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8681">
      <w:pPr>
        <w:rPr>
          <w:rFonts w:eastAsia="方正小标宋_GBK"/>
          <w:b/>
          <w:sz w:val="21"/>
          <w:szCs w:val="21"/>
        </w:rPr>
      </w:pPr>
      <w:bookmarkStart w:id="0" w:name="OLE_LINK217"/>
      <w:bookmarkStart w:id="1" w:name="OLE_LINK218"/>
    </w:p>
    <w:p w14:paraId="28F7D19D">
      <w:pPr>
        <w:rPr>
          <w:rFonts w:hint="eastAsia" w:eastAsia="方正小标宋_GBK"/>
          <w:b/>
          <w:sz w:val="21"/>
          <w:szCs w:val="21"/>
          <w:lang w:val="en-US" w:eastAsia="zh-CN"/>
        </w:rPr>
      </w:pPr>
      <w:r>
        <w:rPr>
          <w:rFonts w:hint="eastAsia" w:eastAsia="方正小标宋_GBK"/>
          <w:b/>
          <w:sz w:val="21"/>
          <w:szCs w:val="21"/>
          <w:lang w:val="en-US" w:eastAsia="zh-CN"/>
        </w:rPr>
        <w:t>.</w:t>
      </w:r>
    </w:p>
    <w:p w14:paraId="5D75530E">
      <w:pPr>
        <w:rPr>
          <w:rFonts w:eastAsia="方正小标宋_GBK"/>
          <w:b/>
          <w:sz w:val="21"/>
          <w:szCs w:val="21"/>
        </w:rPr>
      </w:pPr>
    </w:p>
    <w:p w14:paraId="009C922D">
      <w:pPr>
        <w:rPr>
          <w:rFonts w:eastAsia="方正小标宋_GBK"/>
          <w:b/>
          <w:sz w:val="21"/>
          <w:szCs w:val="21"/>
        </w:rPr>
      </w:pPr>
    </w:p>
    <w:p w14:paraId="22D9C222">
      <w:pPr>
        <w:rPr>
          <w:rFonts w:eastAsia="方正小标宋_GBK"/>
          <w:b/>
          <w:sz w:val="21"/>
          <w:szCs w:val="21"/>
        </w:rPr>
      </w:pPr>
    </w:p>
    <w:p w14:paraId="6E9C2FF2">
      <w:pPr>
        <w:rPr>
          <w:rFonts w:eastAsia="方正小标宋_GBK"/>
          <w:b/>
          <w:sz w:val="21"/>
          <w:szCs w:val="21"/>
        </w:rPr>
      </w:pPr>
    </w:p>
    <w:p w14:paraId="0C2DA8E8">
      <w:pPr>
        <w:rPr>
          <w:rFonts w:eastAsia="方正小标宋_GBK"/>
          <w:b/>
          <w:sz w:val="21"/>
          <w:szCs w:val="21"/>
        </w:rPr>
      </w:pPr>
    </w:p>
    <w:p w14:paraId="2E882320">
      <w:pPr>
        <w:rPr>
          <w:rFonts w:eastAsia="方正小标宋_GBK"/>
          <w:b/>
          <w:sz w:val="21"/>
          <w:szCs w:val="21"/>
        </w:rPr>
      </w:pPr>
    </w:p>
    <w:p w14:paraId="2CF483FE">
      <w:pPr>
        <w:jc w:val="center"/>
        <w:rPr>
          <w:rFonts w:ascii="方正黑体_GBK" w:eastAsia="方正黑体_GBK"/>
          <w:b/>
          <w:sz w:val="48"/>
          <w:szCs w:val="48"/>
        </w:rPr>
      </w:pPr>
      <w:r>
        <w:rPr>
          <w:rFonts w:hint="eastAsia" w:ascii="方正黑体_GBK" w:eastAsia="方正黑体_GBK"/>
          <w:b/>
          <w:sz w:val="48"/>
          <w:szCs w:val="48"/>
        </w:rPr>
        <w:t>长江师范学院</w:t>
      </w:r>
    </w:p>
    <w:p w14:paraId="59D08F4E">
      <w:pPr>
        <w:jc w:val="center"/>
        <w:rPr>
          <w:rFonts w:ascii="方正黑体_GBK" w:eastAsia="方正黑体_GBK"/>
          <w:b/>
          <w:sz w:val="48"/>
          <w:szCs w:val="48"/>
        </w:rPr>
      </w:pPr>
      <w:r>
        <w:rPr>
          <w:rFonts w:hint="eastAsia" w:ascii="方正黑体_GBK" w:eastAsia="方正黑体_GBK"/>
          <w:b/>
          <w:sz w:val="48"/>
          <w:szCs w:val="48"/>
          <w:lang w:val="en-US" w:eastAsia="zh-CN"/>
        </w:rPr>
        <w:t>招待所床上用品</w:t>
      </w:r>
      <w:r>
        <w:rPr>
          <w:rFonts w:hint="eastAsia" w:ascii="方正黑体_GBK" w:eastAsia="方正黑体_GBK"/>
          <w:b/>
          <w:sz w:val="48"/>
          <w:szCs w:val="48"/>
        </w:rPr>
        <w:t>采购</w:t>
      </w:r>
    </w:p>
    <w:p w14:paraId="4BB3434E">
      <w:pPr>
        <w:jc w:val="center"/>
        <w:rPr>
          <w:rFonts w:eastAsia="方正小标宋_GBK"/>
          <w:bCs/>
          <w:sz w:val="21"/>
          <w:szCs w:val="21"/>
        </w:rPr>
      </w:pPr>
    </w:p>
    <w:p w14:paraId="23D26C3C">
      <w:pPr>
        <w:jc w:val="center"/>
        <w:rPr>
          <w:rFonts w:eastAsia="方正小标宋_GBK"/>
          <w:bCs/>
          <w:sz w:val="84"/>
          <w:szCs w:val="84"/>
        </w:rPr>
      </w:pPr>
      <w:r>
        <w:rPr>
          <w:rFonts w:hint="eastAsia" w:eastAsia="方正小标宋_GBK"/>
          <w:bCs/>
          <w:sz w:val="84"/>
          <w:szCs w:val="84"/>
        </w:rPr>
        <w:t>竞 价 文 件</w:t>
      </w:r>
    </w:p>
    <w:p w14:paraId="6B300914">
      <w:pPr>
        <w:rPr>
          <w:rFonts w:eastAsia="方正小标宋_GBK"/>
          <w:b/>
          <w:sz w:val="21"/>
          <w:szCs w:val="21"/>
        </w:rPr>
      </w:pPr>
    </w:p>
    <w:p w14:paraId="19CFB38A">
      <w:pPr>
        <w:rPr>
          <w:rFonts w:eastAsia="方正小标宋_GBK"/>
          <w:b/>
          <w:sz w:val="21"/>
          <w:szCs w:val="21"/>
        </w:rPr>
      </w:pPr>
    </w:p>
    <w:p w14:paraId="7FC01DF7">
      <w:pPr>
        <w:rPr>
          <w:rFonts w:eastAsia="方正小标宋_GBK"/>
          <w:b/>
          <w:sz w:val="21"/>
          <w:szCs w:val="21"/>
        </w:rPr>
      </w:pPr>
    </w:p>
    <w:p w14:paraId="7B3EAE10">
      <w:pPr>
        <w:rPr>
          <w:rFonts w:eastAsia="方正小标宋_GBK"/>
          <w:b/>
          <w:sz w:val="21"/>
          <w:szCs w:val="21"/>
        </w:rPr>
      </w:pPr>
    </w:p>
    <w:p w14:paraId="543111D9">
      <w:pPr>
        <w:rPr>
          <w:rFonts w:eastAsia="方正小标宋_GBK"/>
          <w:b/>
          <w:sz w:val="21"/>
          <w:szCs w:val="21"/>
        </w:rPr>
      </w:pPr>
    </w:p>
    <w:p w14:paraId="13E8969C">
      <w:pPr>
        <w:rPr>
          <w:rFonts w:eastAsia="方正小标宋_GBK"/>
          <w:b/>
          <w:sz w:val="21"/>
          <w:szCs w:val="21"/>
        </w:rPr>
      </w:pPr>
    </w:p>
    <w:p w14:paraId="0EE52806">
      <w:pPr>
        <w:rPr>
          <w:rFonts w:eastAsia="方正小标宋_GBK"/>
          <w:b/>
          <w:sz w:val="21"/>
          <w:szCs w:val="21"/>
        </w:rPr>
      </w:pPr>
    </w:p>
    <w:p w14:paraId="16D2FA84">
      <w:pPr>
        <w:rPr>
          <w:rFonts w:eastAsia="方正小标宋_GBK"/>
          <w:b/>
          <w:sz w:val="21"/>
          <w:szCs w:val="21"/>
        </w:rPr>
      </w:pPr>
    </w:p>
    <w:p w14:paraId="6E9C757D">
      <w:pPr>
        <w:rPr>
          <w:rFonts w:eastAsia="方正小标宋_GBK"/>
          <w:b/>
          <w:sz w:val="21"/>
          <w:szCs w:val="21"/>
        </w:rPr>
      </w:pPr>
    </w:p>
    <w:p w14:paraId="63F5E42C">
      <w:pPr>
        <w:rPr>
          <w:rFonts w:eastAsia="方正小标宋_GBK"/>
          <w:b/>
          <w:sz w:val="21"/>
          <w:szCs w:val="21"/>
        </w:rPr>
      </w:pPr>
    </w:p>
    <w:p w14:paraId="3AA9A173">
      <w:pPr>
        <w:rPr>
          <w:rFonts w:eastAsia="方正小标宋_GBK"/>
          <w:b/>
          <w:sz w:val="21"/>
          <w:szCs w:val="21"/>
        </w:rPr>
      </w:pPr>
    </w:p>
    <w:p w14:paraId="1F521D05">
      <w:pPr>
        <w:rPr>
          <w:rFonts w:eastAsia="方正小标宋_GBK"/>
          <w:b/>
          <w:sz w:val="21"/>
          <w:szCs w:val="21"/>
        </w:rPr>
      </w:pPr>
    </w:p>
    <w:p w14:paraId="43FB1D25">
      <w:pPr>
        <w:rPr>
          <w:rFonts w:eastAsia="方正小标宋_GBK"/>
          <w:b/>
          <w:sz w:val="21"/>
          <w:szCs w:val="21"/>
        </w:rPr>
      </w:pPr>
    </w:p>
    <w:p w14:paraId="6513C0D7">
      <w:pPr>
        <w:rPr>
          <w:rFonts w:eastAsia="方正小标宋_GBK"/>
          <w:b/>
          <w:sz w:val="21"/>
          <w:szCs w:val="21"/>
        </w:rPr>
      </w:pPr>
    </w:p>
    <w:p w14:paraId="08773052">
      <w:pPr>
        <w:rPr>
          <w:rFonts w:eastAsia="方正小标宋_GBK"/>
          <w:b/>
          <w:sz w:val="21"/>
          <w:szCs w:val="21"/>
        </w:rPr>
      </w:pPr>
    </w:p>
    <w:p w14:paraId="005B4B57">
      <w:pPr>
        <w:rPr>
          <w:rFonts w:eastAsia="方正小标宋_GBK"/>
          <w:b/>
          <w:sz w:val="21"/>
          <w:szCs w:val="21"/>
        </w:rPr>
      </w:pPr>
    </w:p>
    <w:p w14:paraId="53533BBE">
      <w:pPr>
        <w:rPr>
          <w:rFonts w:eastAsia="方正小标宋_GBK"/>
          <w:b/>
          <w:sz w:val="21"/>
          <w:szCs w:val="21"/>
        </w:rPr>
      </w:pPr>
    </w:p>
    <w:p w14:paraId="7872ED6D">
      <w:pPr>
        <w:rPr>
          <w:rFonts w:eastAsia="方正小标宋_GBK"/>
          <w:b/>
          <w:sz w:val="21"/>
          <w:szCs w:val="21"/>
        </w:rPr>
      </w:pPr>
    </w:p>
    <w:p w14:paraId="26C558BC">
      <w:pPr>
        <w:rPr>
          <w:rFonts w:eastAsia="方正小标宋_GBK"/>
          <w:b/>
          <w:sz w:val="21"/>
          <w:szCs w:val="21"/>
        </w:rPr>
      </w:pPr>
    </w:p>
    <w:p w14:paraId="12B8FBC1">
      <w:pPr>
        <w:rPr>
          <w:rFonts w:eastAsia="方正小标宋_GBK"/>
          <w:b/>
          <w:sz w:val="21"/>
          <w:szCs w:val="21"/>
        </w:rPr>
      </w:pPr>
    </w:p>
    <w:p w14:paraId="28791BE3">
      <w:pPr>
        <w:rPr>
          <w:rFonts w:eastAsia="方正小标宋_GBK"/>
          <w:b/>
          <w:sz w:val="21"/>
          <w:szCs w:val="21"/>
        </w:rPr>
      </w:pPr>
    </w:p>
    <w:p w14:paraId="7FFFBEFC">
      <w:pPr>
        <w:rPr>
          <w:rFonts w:eastAsia="方正小标宋_GBK"/>
          <w:b/>
          <w:sz w:val="21"/>
          <w:szCs w:val="21"/>
        </w:rPr>
      </w:pPr>
    </w:p>
    <w:p w14:paraId="5AB32B8E">
      <w:pPr>
        <w:rPr>
          <w:rFonts w:eastAsia="方正小标宋_GBK"/>
          <w:b/>
          <w:sz w:val="36"/>
          <w:szCs w:val="36"/>
        </w:rPr>
      </w:pPr>
    </w:p>
    <w:p w14:paraId="2764F68B">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14:paraId="48CE3AC6">
      <w:pPr>
        <w:jc w:val="center"/>
        <w:rPr>
          <w:rFonts w:ascii="方正黑体_GBK" w:eastAsia="方正黑体_GBK"/>
          <w:bCs/>
          <w:sz w:val="36"/>
          <w:szCs w:val="36"/>
        </w:rPr>
      </w:pPr>
      <w:r>
        <w:rPr>
          <w:rFonts w:hint="eastAsia" w:ascii="方正黑体_GBK" w:hAnsi="仿宋" w:eastAsia="方正黑体_GBK"/>
          <w:bCs/>
          <w:sz w:val="36"/>
          <w:szCs w:val="36"/>
        </w:rPr>
        <w:t>二〇二四年十</w:t>
      </w:r>
      <w:r>
        <w:rPr>
          <w:rFonts w:hint="eastAsia" w:ascii="方正黑体_GBK" w:hAnsi="仿宋" w:eastAsia="方正黑体_GBK"/>
          <w:bCs/>
          <w:sz w:val="36"/>
          <w:szCs w:val="36"/>
          <w:lang w:val="en-US" w:eastAsia="zh-CN"/>
        </w:rPr>
        <w:t>一</w:t>
      </w:r>
      <w:r>
        <w:rPr>
          <w:rFonts w:hint="eastAsia" w:ascii="方正黑体_GBK" w:hAnsi="仿宋" w:eastAsia="方正黑体_GBK"/>
          <w:bCs/>
          <w:sz w:val="36"/>
          <w:szCs w:val="36"/>
        </w:rPr>
        <w:t>月</w:t>
      </w:r>
    </w:p>
    <w:p w14:paraId="1D67F2AD">
      <w:pPr>
        <w:jc w:val="center"/>
        <w:rPr>
          <w:rFonts w:eastAsia="方正小标宋_GBK"/>
          <w:b/>
          <w:sz w:val="44"/>
          <w:szCs w:val="44"/>
        </w:rPr>
      </w:pPr>
      <w:r>
        <w:rPr>
          <w:rFonts w:hint="eastAsia" w:eastAsia="方正小标宋_GBK"/>
          <w:b/>
          <w:sz w:val="44"/>
          <w:szCs w:val="44"/>
        </w:rPr>
        <w:t>长江师范学院</w:t>
      </w:r>
    </w:p>
    <w:p w14:paraId="627C30CF">
      <w:pPr>
        <w:jc w:val="center"/>
        <w:rPr>
          <w:rFonts w:eastAsia="方正小标宋_GBK"/>
          <w:b/>
          <w:sz w:val="44"/>
          <w:szCs w:val="44"/>
        </w:rPr>
      </w:pPr>
      <w:r>
        <w:rPr>
          <w:rFonts w:hint="eastAsia" w:eastAsia="方正小标宋_GBK"/>
          <w:b/>
          <w:sz w:val="44"/>
          <w:szCs w:val="44"/>
          <w:lang w:val="en-US" w:eastAsia="zh-CN"/>
        </w:rPr>
        <w:t>招待所床上用品</w:t>
      </w:r>
      <w:r>
        <w:rPr>
          <w:rFonts w:eastAsia="方正小标宋_GBK"/>
          <w:b/>
          <w:sz w:val="44"/>
          <w:szCs w:val="44"/>
        </w:rPr>
        <w:t>采购</w:t>
      </w:r>
    </w:p>
    <w:p w14:paraId="3772983C">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为做好</w:t>
      </w:r>
      <w:r>
        <w:rPr>
          <w:rFonts w:hint="eastAsia" w:eastAsia="方正仿宋_GBK"/>
          <w:sz w:val="32"/>
          <w:szCs w:val="32"/>
          <w:lang w:val="en-US" w:eastAsia="zh-CN"/>
        </w:rPr>
        <w:t>招待所接待</w:t>
      </w:r>
      <w:r>
        <w:rPr>
          <w:rFonts w:hint="eastAsia" w:eastAsia="方正仿宋_GBK"/>
          <w:sz w:val="32"/>
          <w:szCs w:val="32"/>
        </w:rPr>
        <w:t>工作，现面向社会</w:t>
      </w:r>
      <w:r>
        <w:rPr>
          <w:rFonts w:hint="eastAsia" w:eastAsia="方正仿宋_GBK"/>
          <w:sz w:val="32"/>
          <w:szCs w:val="32"/>
          <w:lang w:val="en-US" w:eastAsia="zh-CN"/>
        </w:rPr>
        <w:t>床上用品</w:t>
      </w:r>
      <w:r>
        <w:rPr>
          <w:rFonts w:hint="eastAsia" w:eastAsia="方正仿宋_GBK"/>
          <w:sz w:val="32"/>
          <w:szCs w:val="32"/>
        </w:rPr>
        <w:t>采购，特</w:t>
      </w:r>
      <w:r>
        <w:rPr>
          <w:rFonts w:eastAsia="方正仿宋_GBK"/>
          <w:sz w:val="32"/>
          <w:szCs w:val="32"/>
        </w:rPr>
        <w:t>邀请</w:t>
      </w:r>
      <w:r>
        <w:rPr>
          <w:rFonts w:hint="eastAsia" w:eastAsia="方正仿宋_GBK"/>
          <w:sz w:val="32"/>
          <w:szCs w:val="32"/>
        </w:rPr>
        <w:t>有资质的供应商</w:t>
      </w:r>
      <w:r>
        <w:rPr>
          <w:rFonts w:eastAsia="方正仿宋_GBK"/>
          <w:sz w:val="32"/>
          <w:szCs w:val="32"/>
        </w:rPr>
        <w:t>参与竞价</w:t>
      </w:r>
      <w:bookmarkStart w:id="2" w:name="_Toc19606"/>
      <w:r>
        <w:rPr>
          <w:rFonts w:hint="eastAsia" w:eastAsia="方正仿宋_GBK"/>
          <w:sz w:val="32"/>
          <w:szCs w:val="32"/>
        </w:rPr>
        <w:t>。</w:t>
      </w:r>
    </w:p>
    <w:p w14:paraId="57BC2E66">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一、采购需求说明</w:t>
      </w:r>
    </w:p>
    <w:p w14:paraId="145CD494">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w:t>
      </w:r>
      <w:r>
        <w:rPr>
          <w:rFonts w:eastAsia="方正仿宋_GBK"/>
          <w:sz w:val="32"/>
          <w:szCs w:val="32"/>
        </w:rPr>
        <w:t>清单</w:t>
      </w:r>
    </w:p>
    <w:tbl>
      <w:tblPr>
        <w:tblStyle w:val="59"/>
        <w:tblW w:w="825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27"/>
        <w:gridCol w:w="853"/>
        <w:gridCol w:w="3126"/>
        <w:gridCol w:w="1563"/>
        <w:gridCol w:w="995"/>
      </w:tblGrid>
      <w:tr w14:paraId="1FDE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794" w:type="dxa"/>
            <w:shd w:val="clear" w:color="auto" w:fill="auto"/>
            <w:noWrap/>
            <w:vAlign w:val="center"/>
          </w:tcPr>
          <w:p w14:paraId="2AFF6783">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序号</w:t>
            </w:r>
          </w:p>
        </w:tc>
        <w:tc>
          <w:tcPr>
            <w:tcW w:w="927" w:type="dxa"/>
            <w:shd w:val="clear" w:color="auto" w:fill="auto"/>
            <w:noWrap/>
            <w:vAlign w:val="center"/>
          </w:tcPr>
          <w:p w14:paraId="5D9F0F68">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名称</w:t>
            </w:r>
          </w:p>
        </w:tc>
        <w:tc>
          <w:tcPr>
            <w:tcW w:w="853" w:type="dxa"/>
            <w:vAlign w:val="center"/>
          </w:tcPr>
          <w:p w14:paraId="444F1E8E">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w:t>
            </w:r>
            <w:r>
              <w:rPr>
                <w:rFonts w:asciiTheme="minorEastAsia" w:hAnsiTheme="minorEastAsia" w:eastAsiaTheme="minorEastAsia"/>
                <w:color w:val="000000" w:themeColor="text1"/>
                <w:sz w:val="21"/>
                <w:szCs w:val="21"/>
                <w14:textFill>
                  <w14:solidFill>
                    <w14:schemeClr w14:val="tx1"/>
                  </w14:solidFill>
                </w14:textFill>
              </w:rPr>
              <w:t>量</w:t>
            </w:r>
          </w:p>
        </w:tc>
        <w:tc>
          <w:tcPr>
            <w:tcW w:w="3126" w:type="dxa"/>
            <w:vAlign w:val="center"/>
          </w:tcPr>
          <w:p w14:paraId="34E46713">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质量要求和技术标准</w:t>
            </w:r>
          </w:p>
        </w:tc>
        <w:tc>
          <w:tcPr>
            <w:tcW w:w="1563" w:type="dxa"/>
            <w:shd w:val="clear" w:color="auto" w:fill="auto"/>
            <w:noWrap/>
            <w:vAlign w:val="center"/>
          </w:tcPr>
          <w:p w14:paraId="7CF5234A">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最高限价</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(元）</w:t>
            </w:r>
          </w:p>
        </w:tc>
        <w:tc>
          <w:tcPr>
            <w:tcW w:w="995" w:type="dxa"/>
          </w:tcPr>
          <w:p w14:paraId="5449AE2D">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p>
          <w:p w14:paraId="5D8F2122">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备注</w:t>
            </w:r>
          </w:p>
        </w:tc>
      </w:tr>
      <w:tr w14:paraId="6C9F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exact"/>
        </w:trPr>
        <w:tc>
          <w:tcPr>
            <w:tcW w:w="794" w:type="dxa"/>
            <w:shd w:val="clear" w:color="auto" w:fill="auto"/>
            <w:noWrap/>
            <w:vAlign w:val="center"/>
          </w:tcPr>
          <w:p w14:paraId="4812AD59">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927" w:type="dxa"/>
            <w:shd w:val="clear" w:color="auto" w:fill="auto"/>
            <w:vAlign w:val="center"/>
          </w:tcPr>
          <w:p w14:paraId="0CF0DC7B">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1.2三件套</w:t>
            </w:r>
          </w:p>
        </w:tc>
        <w:tc>
          <w:tcPr>
            <w:tcW w:w="853" w:type="dxa"/>
            <w:vAlign w:val="center"/>
          </w:tcPr>
          <w:p w14:paraId="366F925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tc>
        <w:tc>
          <w:tcPr>
            <w:tcW w:w="3126" w:type="dxa"/>
            <w:vAlign w:val="center"/>
          </w:tcPr>
          <w:p w14:paraId="62350348">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bookmarkStart w:id="28" w:name="_GoBack"/>
            <w:bookmarkEnd w:id="28"/>
            <w:r>
              <w:rPr>
                <w:rFonts w:hint="eastAsia" w:asciiTheme="minorEastAsia" w:hAnsiTheme="minorEastAsia"/>
                <w:color w:val="000000" w:themeColor="text1"/>
                <w:sz w:val="21"/>
                <w:szCs w:val="21"/>
                <w:lang w:val="en-US" w:eastAsia="zh-CN"/>
                <w14:textFill>
                  <w14:solidFill>
                    <w14:schemeClr w14:val="tx1"/>
                  </w14:solidFill>
                </w14:textFill>
              </w:rPr>
              <w:t>规格如下：</w:t>
            </w:r>
          </w:p>
          <w:p w14:paraId="7107C45B">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床单：2100x2700mm</w:t>
            </w:r>
          </w:p>
          <w:p w14:paraId="69ECA049">
            <w:pPr>
              <w:tabs>
                <w:tab w:val="left" w:pos="316"/>
              </w:tabs>
              <w:spacing w:line="360" w:lineRule="exact"/>
              <w:jc w:val="both"/>
              <w:rPr>
                <w:rFonts w:hint="default"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被套：1800x2400mm</w:t>
            </w:r>
          </w:p>
          <w:p w14:paraId="55A25FC1">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枕套：55</w:t>
            </w:r>
            <w:r>
              <w:rPr>
                <w:rFonts w:hint="default" w:ascii="Arial" w:hAnsi="Arial" w:cs="Arial"/>
                <w:color w:val="000000" w:themeColor="text1"/>
                <w:sz w:val="21"/>
                <w:szCs w:val="21"/>
                <w:lang w:val="en-US" w:eastAsia="zh-CN"/>
                <w14:textFill>
                  <w14:solidFill>
                    <w14:schemeClr w14:val="tx1"/>
                  </w14:solidFill>
                </w14:textFill>
              </w:rPr>
              <w:t>×</w:t>
            </w:r>
            <w:r>
              <w:rPr>
                <w:rFonts w:hint="eastAsia" w:asciiTheme="minorEastAsia" w:hAnsiTheme="minorEastAsia"/>
                <w:color w:val="000000" w:themeColor="text1"/>
                <w:sz w:val="21"/>
                <w:szCs w:val="21"/>
                <w:lang w:val="en-US" w:eastAsia="zh-CN"/>
                <w14:textFill>
                  <w14:solidFill>
                    <w14:schemeClr w14:val="tx1"/>
                  </w14:solidFill>
                </w14:textFill>
              </w:rPr>
              <w:t>85mm</w:t>
            </w:r>
          </w:p>
          <w:p w14:paraId="3C598A68">
            <w:pPr>
              <w:tabs>
                <w:tab w:val="left" w:pos="316"/>
              </w:tabs>
              <w:spacing w:line="360" w:lineRule="exact"/>
              <w:jc w:val="both"/>
              <w:rPr>
                <w:rFonts w:hint="default" w:eastAsia="宋体"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 xml:space="preserve"> 100%</w:t>
            </w:r>
            <w:r>
              <w:rPr>
                <w:rFonts w:hint="eastAsia" w:asciiTheme="minorEastAsia" w:hAnsiTheme="minorEastAsia"/>
                <w:color w:val="000000" w:themeColor="text1"/>
                <w:sz w:val="21"/>
                <w:szCs w:val="21"/>
                <w:lang w:eastAsia="zh-CN"/>
                <w14:textFill>
                  <w14:solidFill>
                    <w14:schemeClr w14:val="tx1"/>
                  </w14:solidFill>
                </w14:textFill>
              </w:rPr>
              <w:t>全棉</w:t>
            </w:r>
            <w:r>
              <w:rPr>
                <w:rFonts w:hint="eastAsia" w:asciiTheme="minorEastAsia" w:hAnsiTheme="minorEastAsia"/>
                <w:color w:val="000000" w:themeColor="text1"/>
                <w:sz w:val="21"/>
                <w:szCs w:val="21"/>
                <w:lang w:val="en-US" w:eastAsia="zh-CN"/>
                <w14:textFill>
                  <w14:solidFill>
                    <w14:schemeClr w14:val="tx1"/>
                  </w14:solidFill>
                </w14:textFill>
              </w:rPr>
              <w:t>60S密度（173x120）纯白三公分加密段条面料</w:t>
            </w:r>
          </w:p>
        </w:tc>
        <w:tc>
          <w:tcPr>
            <w:tcW w:w="1563" w:type="dxa"/>
            <w:shd w:val="clear" w:color="auto" w:fill="auto"/>
            <w:noWrap/>
            <w:vAlign w:val="center"/>
          </w:tcPr>
          <w:p w14:paraId="3FD13889">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240</w:t>
            </w:r>
          </w:p>
        </w:tc>
        <w:tc>
          <w:tcPr>
            <w:tcW w:w="995" w:type="dxa"/>
          </w:tcPr>
          <w:p w14:paraId="362A811E">
            <w:pPr>
              <w:spacing w:line="32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p>
          <w:p w14:paraId="5BFAEF4D">
            <w:pPr>
              <w:bidi w:val="0"/>
              <w:jc w:val="center"/>
              <w:rPr>
                <w:rFonts w:hint="eastAsia"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提供</w:t>
            </w:r>
          </w:p>
          <w:p w14:paraId="3281169D">
            <w:pPr>
              <w:bidi w:val="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样品</w:t>
            </w:r>
          </w:p>
        </w:tc>
      </w:tr>
      <w:tr w14:paraId="4E9F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exact"/>
        </w:trPr>
        <w:tc>
          <w:tcPr>
            <w:tcW w:w="794" w:type="dxa"/>
            <w:shd w:val="clear" w:color="auto" w:fill="auto"/>
            <w:noWrap/>
            <w:vAlign w:val="center"/>
          </w:tcPr>
          <w:p w14:paraId="3D159812">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927" w:type="dxa"/>
            <w:shd w:val="clear" w:color="auto" w:fill="auto"/>
            <w:vAlign w:val="center"/>
          </w:tcPr>
          <w:p w14:paraId="778F7825">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1.8四件套</w:t>
            </w:r>
          </w:p>
        </w:tc>
        <w:tc>
          <w:tcPr>
            <w:tcW w:w="853" w:type="dxa"/>
            <w:vAlign w:val="center"/>
          </w:tcPr>
          <w:p w14:paraId="363B2D5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3126" w:type="dxa"/>
            <w:shd w:val="clear" w:color="auto" w:fill="auto"/>
            <w:vAlign w:val="center"/>
          </w:tcPr>
          <w:p w14:paraId="1E858BD8">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规格如下：</w:t>
            </w:r>
          </w:p>
          <w:p w14:paraId="7BB4445C">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床单：2600x2700mm</w:t>
            </w:r>
          </w:p>
          <w:p w14:paraId="18F51103">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 xml:space="preserve">被套：2400x2400 </w:t>
            </w:r>
          </w:p>
          <w:p w14:paraId="2C214834">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枕套：55</w:t>
            </w:r>
            <w:r>
              <w:rPr>
                <w:rFonts w:hint="default" w:ascii="Arial" w:hAnsi="Arial" w:cs="Arial"/>
                <w:color w:val="000000" w:themeColor="text1"/>
                <w:sz w:val="21"/>
                <w:szCs w:val="21"/>
                <w:lang w:val="en-US" w:eastAsia="zh-CN"/>
                <w14:textFill>
                  <w14:solidFill>
                    <w14:schemeClr w14:val="tx1"/>
                  </w14:solidFill>
                </w14:textFill>
              </w:rPr>
              <w:t>×</w:t>
            </w:r>
            <w:r>
              <w:rPr>
                <w:rFonts w:hint="eastAsia" w:asciiTheme="minorEastAsia" w:hAnsiTheme="minorEastAsia"/>
                <w:color w:val="000000" w:themeColor="text1"/>
                <w:sz w:val="21"/>
                <w:szCs w:val="21"/>
                <w:lang w:val="en-US" w:eastAsia="zh-CN"/>
                <w14:textFill>
                  <w14:solidFill>
                    <w14:schemeClr w14:val="tx1"/>
                  </w14:solidFill>
                </w14:textFill>
              </w:rPr>
              <w:t>85mm</w:t>
            </w:r>
          </w:p>
          <w:p w14:paraId="651EA3E0">
            <w:pPr>
              <w:tabs>
                <w:tab w:val="left" w:pos="316"/>
              </w:tabs>
              <w:spacing w:line="360" w:lineRule="exact"/>
              <w:jc w:val="both"/>
              <w:rPr>
                <w:rFonts w:hint="default" w:eastAsia="宋体" w:cs="宋体" w:asciiTheme="minorEastAsia" w:hAnsi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100%</w:t>
            </w:r>
            <w:r>
              <w:rPr>
                <w:rFonts w:hint="eastAsia" w:asciiTheme="minorEastAsia" w:hAnsiTheme="minorEastAsia"/>
                <w:color w:val="000000" w:themeColor="text1"/>
                <w:sz w:val="21"/>
                <w:szCs w:val="21"/>
                <w:lang w:eastAsia="zh-CN"/>
                <w14:textFill>
                  <w14:solidFill>
                    <w14:schemeClr w14:val="tx1"/>
                  </w14:solidFill>
                </w14:textFill>
              </w:rPr>
              <w:t>全棉</w:t>
            </w:r>
            <w:r>
              <w:rPr>
                <w:rFonts w:hint="eastAsia" w:asciiTheme="minorEastAsia" w:hAnsiTheme="minorEastAsia"/>
                <w:color w:val="000000" w:themeColor="text1"/>
                <w:sz w:val="21"/>
                <w:szCs w:val="21"/>
                <w:lang w:val="en-US" w:eastAsia="zh-CN"/>
                <w14:textFill>
                  <w14:solidFill>
                    <w14:schemeClr w14:val="tx1"/>
                  </w14:solidFill>
                </w14:textFill>
              </w:rPr>
              <w:t>60S密度（173x120）纯白三公分加密段条面料</w:t>
            </w:r>
          </w:p>
        </w:tc>
        <w:tc>
          <w:tcPr>
            <w:tcW w:w="1563" w:type="dxa"/>
            <w:shd w:val="clear" w:color="auto" w:fill="auto"/>
            <w:noWrap/>
            <w:vAlign w:val="center"/>
          </w:tcPr>
          <w:p w14:paraId="12C37C42">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270</w:t>
            </w:r>
          </w:p>
        </w:tc>
        <w:tc>
          <w:tcPr>
            <w:tcW w:w="995" w:type="dxa"/>
          </w:tcPr>
          <w:p w14:paraId="3CC83C21">
            <w:pPr>
              <w:spacing w:line="32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p>
          <w:p w14:paraId="5D1E4DDA">
            <w:pPr>
              <w:bidi w:val="0"/>
              <w:jc w:val="center"/>
              <w:rPr>
                <w:rFonts w:hint="eastAsia"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提供</w:t>
            </w:r>
          </w:p>
          <w:p w14:paraId="118AB5F7">
            <w:pPr>
              <w:bidi w:val="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样品</w:t>
            </w:r>
          </w:p>
        </w:tc>
      </w:tr>
      <w:tr w14:paraId="5106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trPr>
        <w:tc>
          <w:tcPr>
            <w:tcW w:w="794" w:type="dxa"/>
            <w:shd w:val="clear" w:color="auto" w:fill="auto"/>
            <w:noWrap/>
            <w:vAlign w:val="center"/>
          </w:tcPr>
          <w:p w14:paraId="1FBED5EE">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c>
          <w:tcPr>
            <w:tcW w:w="927" w:type="dxa"/>
            <w:shd w:val="clear" w:color="auto" w:fill="auto"/>
            <w:vAlign w:val="center"/>
          </w:tcPr>
          <w:p w14:paraId="59AB6918">
            <w:p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总额</w:t>
            </w:r>
          </w:p>
        </w:tc>
        <w:tc>
          <w:tcPr>
            <w:tcW w:w="853" w:type="dxa"/>
            <w:vAlign w:val="center"/>
          </w:tcPr>
          <w:p w14:paraId="18865FC9">
            <w:pPr>
              <w:jc w:val="center"/>
              <w:rPr>
                <w:rFonts w:hint="eastAsia"/>
                <w:color w:val="000000" w:themeColor="text1"/>
                <w:lang w:val="en-US" w:eastAsia="zh-CN"/>
                <w14:textFill>
                  <w14:solidFill>
                    <w14:schemeClr w14:val="tx1"/>
                  </w14:solidFill>
                </w14:textFill>
              </w:rPr>
            </w:pPr>
          </w:p>
        </w:tc>
        <w:tc>
          <w:tcPr>
            <w:tcW w:w="3126" w:type="dxa"/>
            <w:shd w:val="clear" w:color="auto" w:fill="auto"/>
            <w:vAlign w:val="center"/>
          </w:tcPr>
          <w:p w14:paraId="0EE93CA9">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p>
        </w:tc>
        <w:tc>
          <w:tcPr>
            <w:tcW w:w="1563" w:type="dxa"/>
            <w:shd w:val="clear" w:color="auto" w:fill="auto"/>
            <w:noWrap/>
            <w:vAlign w:val="center"/>
          </w:tcPr>
          <w:p w14:paraId="55FB92FB">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37500</w:t>
            </w:r>
          </w:p>
        </w:tc>
        <w:tc>
          <w:tcPr>
            <w:tcW w:w="995" w:type="dxa"/>
          </w:tcPr>
          <w:p w14:paraId="00F1BDAB">
            <w:pPr>
              <w:spacing w:line="320" w:lineRule="exact"/>
              <w:ind w:firstLine="840" w:firstLineChars="400"/>
              <w:rPr>
                <w:rFonts w:hint="eastAsia" w:asciiTheme="minorEastAsia" w:hAnsiTheme="minorEastAsia" w:eastAsiaTheme="minorEastAsia"/>
                <w:color w:val="000000" w:themeColor="text1"/>
                <w:sz w:val="21"/>
                <w:szCs w:val="21"/>
                <w14:textFill>
                  <w14:solidFill>
                    <w14:schemeClr w14:val="tx1"/>
                  </w14:solidFill>
                </w14:textFill>
              </w:rPr>
            </w:pPr>
          </w:p>
        </w:tc>
      </w:tr>
    </w:tbl>
    <w:p w14:paraId="7214D8F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如报价超过最高限价</w:t>
      </w:r>
      <w:r>
        <w:rPr>
          <w:rFonts w:hint="eastAsia" w:eastAsia="方正仿宋_GBK"/>
          <w:sz w:val="32"/>
          <w:szCs w:val="32"/>
          <w:lang w:eastAsia="zh-CN"/>
        </w:rPr>
        <w:t>（</w:t>
      </w:r>
      <w:r>
        <w:rPr>
          <w:rFonts w:hint="eastAsia" w:eastAsia="方正仿宋_GBK"/>
          <w:sz w:val="32"/>
          <w:szCs w:val="32"/>
          <w:lang w:val="en-US" w:eastAsia="zh-CN"/>
        </w:rPr>
        <w:t>包括单品和总额</w:t>
      </w:r>
      <w:r>
        <w:rPr>
          <w:rFonts w:hint="eastAsia" w:eastAsia="方正仿宋_GBK"/>
          <w:sz w:val="32"/>
          <w:szCs w:val="32"/>
          <w:lang w:eastAsia="zh-CN"/>
        </w:rPr>
        <w:t>）</w:t>
      </w:r>
      <w:r>
        <w:rPr>
          <w:rFonts w:hint="eastAsia" w:eastAsia="方正仿宋_GBK"/>
          <w:sz w:val="32"/>
          <w:szCs w:val="32"/>
        </w:rPr>
        <w:t>，视为废标。</w:t>
      </w:r>
    </w:p>
    <w:p w14:paraId="3DEE768D">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采</w:t>
      </w:r>
      <w:r>
        <w:rPr>
          <w:rFonts w:ascii="方正黑体_GBK" w:eastAsia="方正黑体_GBK"/>
          <w:sz w:val="32"/>
          <w:szCs w:val="32"/>
        </w:rPr>
        <w:t>购</w:t>
      </w:r>
      <w:r>
        <w:rPr>
          <w:rFonts w:hint="eastAsia" w:ascii="方正黑体_GBK" w:eastAsia="方正黑体_GBK"/>
          <w:sz w:val="32"/>
          <w:szCs w:val="32"/>
        </w:rPr>
        <w:t>服务要求</w:t>
      </w:r>
    </w:p>
    <w:p w14:paraId="645C9EE7">
      <w:pPr>
        <w:tabs>
          <w:tab w:val="left" w:pos="316"/>
        </w:tabs>
        <w:spacing w:line="580" w:lineRule="exact"/>
        <w:ind w:firstLine="640" w:firstLineChars="200"/>
        <w:jc w:val="both"/>
        <w:rPr>
          <w:rFonts w:eastAsia="方正仿宋_GBK"/>
          <w:sz w:val="32"/>
          <w:szCs w:val="32"/>
        </w:rPr>
      </w:pPr>
      <w:bookmarkStart w:id="3" w:name="_Toc17750"/>
      <w:bookmarkStart w:id="4" w:name="_Toc12935"/>
      <w:bookmarkStart w:id="5" w:name="_Toc106034782"/>
      <w:bookmarkStart w:id="6" w:name="_Toc65660342"/>
      <w:bookmarkStart w:id="7" w:name="_Toc13555"/>
      <w:r>
        <w:rPr>
          <w:rFonts w:hint="eastAsia" w:eastAsia="方正仿宋_GBK"/>
          <w:sz w:val="32"/>
          <w:szCs w:val="32"/>
        </w:rPr>
        <w:t>（一）交货时间、地点及验收方式</w:t>
      </w:r>
      <w:bookmarkEnd w:id="3"/>
      <w:bookmarkEnd w:id="4"/>
      <w:bookmarkEnd w:id="5"/>
      <w:bookmarkEnd w:id="6"/>
      <w:bookmarkEnd w:id="7"/>
    </w:p>
    <w:p w14:paraId="0330C58A">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交货时间</w:t>
      </w:r>
    </w:p>
    <w:p w14:paraId="33490B0D">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合同签订后</w:t>
      </w:r>
      <w:r>
        <w:rPr>
          <w:rFonts w:eastAsia="方正仿宋_GBK"/>
          <w:sz w:val="32"/>
          <w:szCs w:val="32"/>
        </w:rPr>
        <w:t>5日内完成</w:t>
      </w:r>
      <w:r>
        <w:rPr>
          <w:rFonts w:hint="eastAsia" w:eastAsia="方正仿宋_GBK"/>
          <w:sz w:val="32"/>
          <w:szCs w:val="32"/>
          <w:lang w:val="en-US" w:eastAsia="zh-CN"/>
        </w:rPr>
        <w:t>送货</w:t>
      </w:r>
      <w:r>
        <w:rPr>
          <w:rFonts w:eastAsia="方正仿宋_GBK"/>
          <w:sz w:val="32"/>
          <w:szCs w:val="32"/>
        </w:rPr>
        <w:t>，如成交供应商未按期</w:t>
      </w:r>
      <w:r>
        <w:rPr>
          <w:rFonts w:hint="eastAsia" w:eastAsia="方正仿宋_GBK"/>
          <w:sz w:val="32"/>
          <w:szCs w:val="32"/>
          <w:lang w:val="en-US" w:eastAsia="zh-CN"/>
        </w:rPr>
        <w:t>到货</w:t>
      </w:r>
      <w:r>
        <w:rPr>
          <w:rFonts w:eastAsia="方正仿宋_GBK"/>
          <w:sz w:val="32"/>
          <w:szCs w:val="32"/>
        </w:rPr>
        <w:t>，</w:t>
      </w:r>
      <w:r>
        <w:rPr>
          <w:rFonts w:hint="eastAsia" w:eastAsia="方正仿宋_GBK"/>
          <w:sz w:val="32"/>
          <w:szCs w:val="32"/>
        </w:rPr>
        <w:t>扣除竞价保证金，</w:t>
      </w:r>
      <w:r>
        <w:rPr>
          <w:rFonts w:eastAsia="方正仿宋_GBK"/>
          <w:sz w:val="32"/>
          <w:szCs w:val="32"/>
        </w:rPr>
        <w:t>采购人终止合同，不再接受该供应商参加学校</w:t>
      </w:r>
      <w:r>
        <w:rPr>
          <w:rFonts w:hint="eastAsia" w:eastAsia="方正仿宋_GBK"/>
          <w:sz w:val="32"/>
          <w:szCs w:val="32"/>
        </w:rPr>
        <w:t>往</w:t>
      </w:r>
      <w:r>
        <w:rPr>
          <w:rFonts w:eastAsia="方正仿宋_GBK"/>
          <w:sz w:val="32"/>
          <w:szCs w:val="32"/>
        </w:rPr>
        <w:t>后</w:t>
      </w:r>
      <w:r>
        <w:rPr>
          <w:rFonts w:hint="eastAsia" w:eastAsia="方正仿宋_GBK"/>
          <w:sz w:val="32"/>
          <w:szCs w:val="32"/>
        </w:rPr>
        <w:t>的</w:t>
      </w:r>
      <w:r>
        <w:rPr>
          <w:rFonts w:eastAsia="方正仿宋_GBK"/>
          <w:sz w:val="32"/>
          <w:szCs w:val="32"/>
        </w:rPr>
        <w:t>所有竞标活动。</w:t>
      </w:r>
    </w:p>
    <w:p w14:paraId="45E9FEF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交货地点</w:t>
      </w:r>
    </w:p>
    <w:p w14:paraId="65747F6D">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交货地点：采购人指定地点。</w:t>
      </w:r>
    </w:p>
    <w:p w14:paraId="03F9F00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验收方式</w:t>
      </w:r>
    </w:p>
    <w:p w14:paraId="687E53E5">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1.货物到达现场后，供应商应经采购人或其指定验收单位清点品种、规格、数量；作出验收记录，双方签字确认。</w:t>
      </w:r>
    </w:p>
    <w:p w14:paraId="4AB68036">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2.供应商应保证货物到达用户所在地完好无损，如有缺漏、损坏，由供应商负责调换、补齐或赔偿。</w:t>
      </w:r>
    </w:p>
    <w:p w14:paraId="2E9E76D1">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3.供应商应提供的品种、规格、数量与</w:t>
      </w:r>
      <w:r>
        <w:rPr>
          <w:rFonts w:hint="eastAsia" w:eastAsia="方正仿宋_GBK"/>
          <w:sz w:val="32"/>
          <w:szCs w:val="32"/>
          <w:lang w:val="en-US" w:eastAsia="zh-CN"/>
        </w:rPr>
        <w:t>竞标现场提供的样品</w:t>
      </w:r>
      <w:r>
        <w:rPr>
          <w:rFonts w:hint="eastAsia" w:eastAsia="方正仿宋_GBK"/>
          <w:sz w:val="32"/>
          <w:szCs w:val="32"/>
        </w:rPr>
        <w:t>一致。</w:t>
      </w:r>
    </w:p>
    <w:p w14:paraId="43CA42F9">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rPr>
        <w:t>4.供应商提供的货物未达到竞价通知书规定要求，且对采购人造成损失的，由供应商承担一切责任，并赔偿所造成的损失。</w:t>
      </w:r>
    </w:p>
    <w:p w14:paraId="1590D95F">
      <w:pPr>
        <w:tabs>
          <w:tab w:val="left" w:pos="316"/>
        </w:tabs>
        <w:spacing w:line="580" w:lineRule="exact"/>
        <w:ind w:firstLine="640" w:firstLineChars="200"/>
        <w:jc w:val="both"/>
        <w:rPr>
          <w:rFonts w:eastAsia="方正仿宋_GBK"/>
          <w:sz w:val="32"/>
          <w:szCs w:val="32"/>
        </w:rPr>
      </w:pPr>
      <w:bookmarkStart w:id="8" w:name="_Toc1838"/>
      <w:bookmarkStart w:id="9" w:name="_Toc106034783"/>
      <w:bookmarkStart w:id="10" w:name="_Toc8103"/>
      <w:bookmarkStart w:id="11" w:name="_Toc24110"/>
      <w:bookmarkStart w:id="12" w:name="_Toc65660343"/>
      <w:r>
        <w:rPr>
          <w:rFonts w:hint="eastAsia" w:eastAsia="方正仿宋_GBK"/>
          <w:sz w:val="32"/>
          <w:szCs w:val="32"/>
        </w:rPr>
        <w:t>（二）质量保证及售后服务</w:t>
      </w:r>
      <w:bookmarkEnd w:id="8"/>
      <w:bookmarkEnd w:id="9"/>
      <w:bookmarkEnd w:id="10"/>
      <w:bookmarkEnd w:id="11"/>
      <w:bookmarkEnd w:id="12"/>
    </w:p>
    <w:p w14:paraId="20DE257A">
      <w:pPr>
        <w:tabs>
          <w:tab w:val="left" w:pos="316"/>
        </w:tabs>
        <w:spacing w:line="580" w:lineRule="exact"/>
        <w:ind w:firstLine="640" w:firstLineChars="200"/>
        <w:jc w:val="both"/>
        <w:rPr>
          <w:rFonts w:hint="default" w:eastAsia="方正仿宋_GBK"/>
          <w:sz w:val="32"/>
          <w:szCs w:val="32"/>
          <w:lang w:val="en-US" w:eastAsia="zh-CN"/>
        </w:rPr>
      </w:pPr>
      <w:r>
        <w:rPr>
          <w:rFonts w:hint="eastAsia" w:eastAsia="方正仿宋_GBK"/>
          <w:sz w:val="32"/>
          <w:szCs w:val="32"/>
        </w:rPr>
        <w:t>根据采购人工作安排，供货商接到通知后，</w:t>
      </w:r>
      <w:bookmarkStart w:id="13" w:name="_Toc16974"/>
      <w:bookmarkStart w:id="14" w:name="_Toc12184"/>
      <w:bookmarkStart w:id="15" w:name="_Toc106034784"/>
      <w:bookmarkStart w:id="16" w:name="_Toc65660344"/>
      <w:bookmarkStart w:id="17" w:name="_Toc122"/>
      <w:r>
        <w:rPr>
          <w:rFonts w:hint="eastAsia" w:eastAsia="方正仿宋_GBK"/>
          <w:sz w:val="32"/>
          <w:szCs w:val="32"/>
          <w:lang w:val="en-US" w:eastAsia="zh-CN"/>
        </w:rPr>
        <w:t>及时送货到指定地点，产品质量必须符合合同规定和竞标时提供的样品一致，否则不予收货，同时没收履约保证金。</w:t>
      </w:r>
    </w:p>
    <w:p w14:paraId="5ADE766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（三）报价要求</w:t>
      </w:r>
      <w:bookmarkEnd w:id="13"/>
      <w:bookmarkEnd w:id="14"/>
      <w:bookmarkEnd w:id="15"/>
      <w:bookmarkEnd w:id="16"/>
      <w:bookmarkEnd w:id="17"/>
    </w:p>
    <w:p w14:paraId="191173C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报价须为人民币报价，包括完成本项目所需的产品费、运输费等及各种应纳的税费。因成交供应商自身原因造成漏报、少报皆由其自行承担责任，采购人不再补偿。</w:t>
      </w:r>
    </w:p>
    <w:p w14:paraId="677571D6">
      <w:pPr>
        <w:tabs>
          <w:tab w:val="left" w:pos="316"/>
        </w:tabs>
        <w:spacing w:line="580" w:lineRule="exact"/>
        <w:ind w:firstLine="640" w:firstLineChars="200"/>
        <w:jc w:val="both"/>
        <w:rPr>
          <w:rFonts w:eastAsia="方正仿宋_GBK"/>
          <w:sz w:val="32"/>
          <w:szCs w:val="32"/>
        </w:rPr>
      </w:pPr>
      <w:bookmarkStart w:id="18" w:name="_Toc106034785"/>
      <w:bookmarkStart w:id="19" w:name="_Toc7562"/>
      <w:bookmarkStart w:id="20" w:name="_Toc65660345"/>
      <w:bookmarkStart w:id="21" w:name="_Toc9192"/>
      <w:bookmarkStart w:id="22" w:name="_Toc11000"/>
      <w:r>
        <w:rPr>
          <w:rFonts w:hint="eastAsia" w:eastAsia="方正仿宋_GBK"/>
          <w:sz w:val="32"/>
          <w:szCs w:val="32"/>
        </w:rPr>
        <w:t>（四）付款方式</w:t>
      </w:r>
      <w:bookmarkEnd w:id="18"/>
      <w:bookmarkEnd w:id="19"/>
      <w:bookmarkEnd w:id="20"/>
      <w:bookmarkEnd w:id="21"/>
      <w:bookmarkEnd w:id="22"/>
    </w:p>
    <w:bookmarkEnd w:id="2"/>
    <w:p w14:paraId="7C9141C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lang w:val="en-US" w:eastAsia="zh-CN"/>
        </w:rPr>
        <w:t>本次货物</w:t>
      </w:r>
      <w:r>
        <w:rPr>
          <w:rFonts w:hint="eastAsia" w:eastAsia="方正仿宋_GBK"/>
          <w:sz w:val="32"/>
          <w:szCs w:val="32"/>
        </w:rPr>
        <w:t>验收合格</w:t>
      </w:r>
      <w:r>
        <w:rPr>
          <w:rFonts w:hint="eastAsia" w:eastAsia="方正仿宋_GBK"/>
          <w:sz w:val="32"/>
          <w:szCs w:val="32"/>
          <w:lang w:eastAsia="zh-CN"/>
        </w:rPr>
        <w:t>，</w:t>
      </w:r>
      <w:r>
        <w:rPr>
          <w:rFonts w:hint="eastAsia" w:eastAsia="方正仿宋_GBK"/>
          <w:sz w:val="32"/>
          <w:szCs w:val="32"/>
          <w:lang w:val="en-US" w:eastAsia="zh-CN"/>
        </w:rPr>
        <w:t>供货商提供正式发票和送货单</w:t>
      </w:r>
      <w:r>
        <w:rPr>
          <w:rFonts w:hint="eastAsia" w:eastAsia="方正仿宋_GBK"/>
          <w:sz w:val="32"/>
          <w:szCs w:val="32"/>
        </w:rPr>
        <w:t>后</w:t>
      </w:r>
      <w:r>
        <w:rPr>
          <w:rFonts w:eastAsia="方正仿宋_GBK"/>
          <w:sz w:val="32"/>
          <w:szCs w:val="32"/>
        </w:rPr>
        <w:t>，</w:t>
      </w:r>
      <w:r>
        <w:rPr>
          <w:rFonts w:hint="eastAsia" w:eastAsia="方正仿宋_GBK"/>
          <w:sz w:val="32"/>
          <w:szCs w:val="32"/>
        </w:rPr>
        <w:t>采购人</w:t>
      </w:r>
      <w:r>
        <w:rPr>
          <w:rFonts w:hint="eastAsia" w:eastAsia="方正仿宋_GBK"/>
          <w:sz w:val="32"/>
          <w:szCs w:val="32"/>
          <w:lang w:val="en-US" w:eastAsia="zh-CN"/>
        </w:rPr>
        <w:t>一月内向</w:t>
      </w:r>
      <w:r>
        <w:rPr>
          <w:rFonts w:eastAsia="方正仿宋_GBK"/>
          <w:sz w:val="32"/>
          <w:szCs w:val="32"/>
        </w:rPr>
        <w:t>供应商全额</w:t>
      </w:r>
      <w:r>
        <w:rPr>
          <w:rFonts w:hint="eastAsia" w:eastAsia="方正仿宋_GBK"/>
          <w:sz w:val="32"/>
          <w:szCs w:val="32"/>
        </w:rPr>
        <w:t>支付。</w:t>
      </w:r>
    </w:p>
    <w:p w14:paraId="5D9C3D0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（五）安全责任</w:t>
      </w:r>
    </w:p>
    <w:p w14:paraId="37D66556">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凡在安装过程中发生的一切质量责任及人身伤亡事故（包括第三者），均由供应商负责并承担因此造成的全部费用和责任。</w:t>
      </w:r>
    </w:p>
    <w:p w14:paraId="2E973638">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三、竞价有关说明</w:t>
      </w:r>
    </w:p>
    <w:p w14:paraId="46674F9C">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（一）竞价地点</w:t>
      </w:r>
    </w:p>
    <w:p w14:paraId="1C071738">
      <w:pPr>
        <w:tabs>
          <w:tab w:val="left" w:pos="316"/>
        </w:tabs>
        <w:spacing w:line="580" w:lineRule="exact"/>
        <w:ind w:firstLine="643" w:firstLineChars="200"/>
        <w:jc w:val="both"/>
        <w:rPr>
          <w:rFonts w:eastAsia="方正仿宋_GBK"/>
          <w:b/>
          <w:sz w:val="32"/>
          <w:szCs w:val="32"/>
        </w:rPr>
      </w:pPr>
      <w:r>
        <w:rPr>
          <w:rFonts w:hint="eastAsia" w:eastAsia="方正仿宋_GBK"/>
          <w:b/>
          <w:sz w:val="32"/>
          <w:szCs w:val="32"/>
        </w:rPr>
        <w:t>竞价文件接收地点：重庆涪陵区李渡马鞍聚贤大道16号基建后勤处319会议室。</w:t>
      </w:r>
    </w:p>
    <w:p w14:paraId="09D03AF2">
      <w:pPr>
        <w:tabs>
          <w:tab w:val="left" w:pos="316"/>
        </w:tabs>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采</w:t>
      </w:r>
      <w:r>
        <w:rPr>
          <w:rFonts w:eastAsia="方正仿宋_GBK"/>
          <w:sz w:val="32"/>
          <w:szCs w:val="32"/>
        </w:rPr>
        <w:t>购人如需追加采购，供应商需以本合同价向采购人供货。</w:t>
      </w:r>
    </w:p>
    <w:p w14:paraId="534F8D9A">
      <w:pPr>
        <w:tabs>
          <w:tab w:val="left" w:pos="316"/>
        </w:tabs>
        <w:spacing w:line="580" w:lineRule="exact"/>
        <w:ind w:firstLine="640" w:firstLineChars="200"/>
        <w:rPr>
          <w:rFonts w:eastAsia="方正仿宋_GBK"/>
          <w:sz w:val="32"/>
          <w:szCs w:val="32"/>
        </w:rPr>
      </w:pPr>
      <w:r>
        <w:rPr>
          <w:rFonts w:eastAsia="方正仿宋_GBK"/>
          <w:sz w:val="32"/>
          <w:szCs w:val="32"/>
        </w:rPr>
        <w:t>2、合同有效期：</w:t>
      </w:r>
      <w:r>
        <w:rPr>
          <w:rFonts w:hint="eastAsia" w:eastAsia="方正仿宋_GBK"/>
          <w:sz w:val="32"/>
          <w:szCs w:val="32"/>
          <w:lang w:val="en-US" w:eastAsia="zh-CN"/>
        </w:rPr>
        <w:t>货物送到后结束</w:t>
      </w:r>
      <w:r>
        <w:rPr>
          <w:rFonts w:eastAsia="方正仿宋_GBK"/>
          <w:sz w:val="32"/>
          <w:szCs w:val="32"/>
        </w:rPr>
        <w:t>。</w:t>
      </w:r>
    </w:p>
    <w:p w14:paraId="7EB972B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（二）竞价时间</w:t>
      </w:r>
    </w:p>
    <w:p w14:paraId="10445DC1">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竞价文件接收开始时间：2024年</w:t>
      </w:r>
      <w:r>
        <w:rPr>
          <w:rFonts w:eastAsia="方正仿宋_GBK"/>
          <w:sz w:val="32"/>
          <w:szCs w:val="32"/>
        </w:rPr>
        <w:t>11</w:t>
      </w:r>
      <w:r>
        <w:rPr>
          <w:rFonts w:hint="eastAsia" w:eastAsia="方正仿宋_GBK"/>
          <w:sz w:val="32"/>
          <w:szCs w:val="32"/>
        </w:rPr>
        <w:t>月</w:t>
      </w:r>
      <w:r>
        <w:rPr>
          <w:rFonts w:eastAsia="方正仿宋_GBK"/>
          <w:sz w:val="32"/>
          <w:szCs w:val="32"/>
        </w:rPr>
        <w:t>11</w:t>
      </w:r>
      <w:r>
        <w:rPr>
          <w:rFonts w:hint="eastAsia" w:eastAsia="方正仿宋_GBK"/>
          <w:sz w:val="32"/>
          <w:szCs w:val="32"/>
        </w:rPr>
        <w:t>日北京时间</w:t>
      </w:r>
      <w:r>
        <w:rPr>
          <w:rFonts w:hint="eastAsia" w:eastAsia="方正仿宋_GBK"/>
          <w:sz w:val="32"/>
          <w:szCs w:val="32"/>
          <w:lang w:val="en-US" w:eastAsia="zh-CN"/>
        </w:rPr>
        <w:t>9</w:t>
      </w:r>
      <w:r>
        <w:rPr>
          <w:rFonts w:hint="eastAsia" w:eastAsia="方正仿宋_GBK"/>
          <w:sz w:val="32"/>
          <w:szCs w:val="32"/>
        </w:rPr>
        <w:t>：3</w:t>
      </w:r>
      <w:r>
        <w:rPr>
          <w:rFonts w:eastAsia="方正仿宋_GBK"/>
          <w:sz w:val="32"/>
          <w:szCs w:val="32"/>
        </w:rPr>
        <w:t>0</w:t>
      </w:r>
      <w:r>
        <w:rPr>
          <w:rFonts w:hint="eastAsia" w:eastAsia="方正仿宋_GBK"/>
          <w:sz w:val="32"/>
          <w:szCs w:val="32"/>
        </w:rPr>
        <w:t>时。</w:t>
      </w:r>
    </w:p>
    <w:p w14:paraId="4977286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竞价文件接收截止时间及竞价开始时间：2024年</w:t>
      </w:r>
      <w:r>
        <w:rPr>
          <w:rFonts w:eastAsia="方正仿宋_GBK"/>
          <w:sz w:val="32"/>
          <w:szCs w:val="32"/>
        </w:rPr>
        <w:t>11</w:t>
      </w:r>
      <w:r>
        <w:rPr>
          <w:rFonts w:hint="eastAsia" w:eastAsia="方正仿宋_GBK"/>
          <w:sz w:val="32"/>
          <w:szCs w:val="32"/>
        </w:rPr>
        <w:t>月</w:t>
      </w:r>
      <w:r>
        <w:rPr>
          <w:rFonts w:eastAsia="方正仿宋_GBK"/>
          <w:sz w:val="32"/>
          <w:szCs w:val="32"/>
        </w:rPr>
        <w:t>11</w:t>
      </w:r>
      <w:r>
        <w:rPr>
          <w:rFonts w:hint="eastAsia" w:eastAsia="方正仿宋_GBK"/>
          <w:sz w:val="32"/>
          <w:szCs w:val="32"/>
        </w:rPr>
        <w:t>日北京时间</w:t>
      </w:r>
      <w:r>
        <w:rPr>
          <w:rFonts w:hint="eastAsia" w:eastAsia="方正仿宋_GBK"/>
          <w:sz w:val="32"/>
          <w:szCs w:val="32"/>
          <w:lang w:val="en-US" w:eastAsia="zh-CN"/>
        </w:rPr>
        <w:t>10</w:t>
      </w:r>
      <w:r>
        <w:rPr>
          <w:rFonts w:hint="eastAsia" w:eastAsia="方正仿宋_GBK"/>
          <w:sz w:val="32"/>
          <w:szCs w:val="32"/>
        </w:rPr>
        <w:t>：</w:t>
      </w:r>
      <w:r>
        <w:rPr>
          <w:rFonts w:eastAsia="方正仿宋_GBK"/>
          <w:sz w:val="32"/>
          <w:szCs w:val="32"/>
        </w:rPr>
        <w:t>0</w:t>
      </w:r>
      <w:r>
        <w:rPr>
          <w:rFonts w:hint="eastAsia" w:eastAsia="方正仿宋_GBK"/>
          <w:sz w:val="32"/>
          <w:szCs w:val="32"/>
        </w:rPr>
        <w:t>0时。</w:t>
      </w:r>
    </w:p>
    <w:p w14:paraId="29BFB010">
      <w:pPr>
        <w:tabs>
          <w:tab w:val="left" w:pos="316"/>
        </w:tabs>
        <w:spacing w:line="580" w:lineRule="exact"/>
        <w:ind w:firstLine="640" w:firstLineChars="200"/>
        <w:jc w:val="both"/>
        <w:rPr>
          <w:rFonts w:ascii="方正黑体_GBK" w:eastAsia="方正黑体_GBK"/>
          <w:sz w:val="32"/>
          <w:szCs w:val="32"/>
        </w:rPr>
      </w:pPr>
      <w:bookmarkStart w:id="23" w:name="_Toc3845"/>
      <w:r>
        <w:rPr>
          <w:rFonts w:hint="eastAsia" w:ascii="方正黑体_GBK" w:eastAsia="方正黑体_GBK"/>
          <w:sz w:val="32"/>
          <w:szCs w:val="32"/>
        </w:rPr>
        <w:t>四、竞价保证金</w:t>
      </w:r>
      <w:bookmarkEnd w:id="23"/>
    </w:p>
    <w:p w14:paraId="5BF440E1">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rPr>
        <w:t>（一）竞价保证金金额：人民币</w:t>
      </w:r>
      <w:r>
        <w:rPr>
          <w:rFonts w:eastAsia="方正仿宋_GBK"/>
          <w:sz w:val="32"/>
          <w:szCs w:val="32"/>
        </w:rPr>
        <w:t>1000</w:t>
      </w:r>
      <w:r>
        <w:rPr>
          <w:rFonts w:hint="eastAsia" w:eastAsia="方正仿宋_GBK"/>
          <w:sz w:val="32"/>
          <w:szCs w:val="32"/>
        </w:rPr>
        <w:t>元。</w:t>
      </w:r>
    </w:p>
    <w:p w14:paraId="3846F13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（二）缴纳保证金方式：保证金以现金缴纳方式</w:t>
      </w:r>
      <w:r>
        <w:rPr>
          <w:rFonts w:eastAsia="方正仿宋_GBK"/>
          <w:sz w:val="32"/>
          <w:szCs w:val="32"/>
        </w:rPr>
        <w:t>现场缴纳</w:t>
      </w:r>
      <w:r>
        <w:rPr>
          <w:rFonts w:hint="eastAsia" w:eastAsia="方正仿宋_GBK"/>
          <w:sz w:val="32"/>
          <w:szCs w:val="32"/>
        </w:rPr>
        <w:t>。</w:t>
      </w:r>
    </w:p>
    <w:p w14:paraId="73343132">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rPr>
        <w:t>（三）竞价保证金退还方式：保证金</w:t>
      </w:r>
      <w:r>
        <w:rPr>
          <w:rFonts w:hint="eastAsia" w:eastAsia="方正仿宋_GBK"/>
          <w:sz w:val="32"/>
          <w:szCs w:val="32"/>
          <w:lang w:val="en-US" w:eastAsia="zh-CN"/>
        </w:rPr>
        <w:t>转为履约保证金，货物验收合格后退还</w:t>
      </w:r>
      <w:r>
        <w:rPr>
          <w:rFonts w:hint="eastAsia" w:eastAsia="方正仿宋_GBK"/>
          <w:sz w:val="32"/>
          <w:szCs w:val="32"/>
        </w:rPr>
        <w:t>。</w:t>
      </w:r>
      <w:bookmarkStart w:id="24" w:name="_Toc15134"/>
    </w:p>
    <w:p w14:paraId="11B11CB3">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五、竞价有关规定</w:t>
      </w:r>
      <w:bookmarkEnd w:id="24"/>
    </w:p>
    <w:p w14:paraId="73086A21">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（一）超过竞价文件接收截止时间递交的文件，恕不接收。</w:t>
      </w:r>
    </w:p>
    <w:p w14:paraId="6DA6A75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（二）未按时间缴纳保证金的，采购人可取消其中标资格。</w:t>
      </w:r>
    </w:p>
    <w:p w14:paraId="330369E4">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（三）投标费用：无论投标结果如何，投标人参与本项目投标的所有费用均应由投标人自行承担。</w:t>
      </w:r>
    </w:p>
    <w:p w14:paraId="7B6751D8">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（四）本项目不接受联合体参与投标。</w:t>
      </w:r>
    </w:p>
    <w:p w14:paraId="4200B4D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（五）本项目不接受合同分包。</w:t>
      </w:r>
    </w:p>
    <w:p w14:paraId="1A41CCBC">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评审办法及中标人的确定</w:t>
      </w:r>
    </w:p>
    <w:p w14:paraId="4730071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项目</w:t>
      </w:r>
      <w:r>
        <w:rPr>
          <w:rFonts w:eastAsia="方正仿宋_GBK"/>
          <w:sz w:val="32"/>
          <w:szCs w:val="32"/>
        </w:rPr>
        <w:t>评审委员会对</w:t>
      </w:r>
      <w:r>
        <w:rPr>
          <w:rFonts w:hint="eastAsia" w:eastAsia="方正仿宋_GBK"/>
          <w:sz w:val="32"/>
          <w:szCs w:val="32"/>
        </w:rPr>
        <w:t>竞价</w:t>
      </w:r>
      <w:r>
        <w:rPr>
          <w:rFonts w:eastAsia="方正仿宋_GBK"/>
          <w:sz w:val="32"/>
          <w:szCs w:val="32"/>
        </w:rPr>
        <w:t>供应商</w:t>
      </w:r>
      <w:r>
        <w:rPr>
          <w:rFonts w:hint="eastAsia" w:eastAsia="方正仿宋_GBK"/>
          <w:sz w:val="32"/>
          <w:szCs w:val="32"/>
        </w:rPr>
        <w:t>竞价</w:t>
      </w:r>
      <w:r>
        <w:rPr>
          <w:rFonts w:eastAsia="方正仿宋_GBK"/>
          <w:sz w:val="32"/>
          <w:szCs w:val="32"/>
        </w:rPr>
        <w:t>文件进行审查，</w:t>
      </w:r>
      <w:r>
        <w:rPr>
          <w:rFonts w:hint="eastAsia" w:eastAsia="方正仿宋_GBK"/>
          <w:sz w:val="32"/>
          <w:szCs w:val="32"/>
        </w:rPr>
        <w:t>对</w:t>
      </w:r>
      <w:r>
        <w:rPr>
          <w:rFonts w:eastAsia="方正仿宋_GBK"/>
          <w:sz w:val="32"/>
          <w:szCs w:val="32"/>
        </w:rPr>
        <w:t>审查合格的供应商</w:t>
      </w:r>
      <w:r>
        <w:rPr>
          <w:rFonts w:hint="eastAsia" w:eastAsia="方正仿宋_GBK"/>
          <w:sz w:val="32"/>
          <w:szCs w:val="32"/>
        </w:rPr>
        <w:t>竞价报价</w:t>
      </w:r>
      <w:r>
        <w:rPr>
          <w:rFonts w:eastAsia="方正仿宋_GBK"/>
          <w:sz w:val="32"/>
          <w:szCs w:val="32"/>
        </w:rPr>
        <w:t>进行排序</w:t>
      </w:r>
      <w:r>
        <w:rPr>
          <w:rFonts w:hint="eastAsia" w:eastAsia="方正仿宋_GBK"/>
          <w:sz w:val="32"/>
          <w:szCs w:val="32"/>
        </w:rPr>
        <w:t>，报价表中总价最低者为中标单位。</w:t>
      </w:r>
    </w:p>
    <w:p w14:paraId="377CE28D">
      <w:pPr>
        <w:tabs>
          <w:tab w:val="left" w:pos="316"/>
        </w:tabs>
        <w:spacing w:line="580" w:lineRule="exact"/>
        <w:jc w:val="both"/>
        <w:rPr>
          <w:rFonts w:eastAsia="方正仿宋_GBK"/>
          <w:sz w:val="32"/>
          <w:szCs w:val="32"/>
        </w:rPr>
      </w:pPr>
      <w:r>
        <w:rPr>
          <w:rFonts w:hint="eastAsia" w:eastAsia="方正仿宋_GBK"/>
          <w:sz w:val="32"/>
          <w:szCs w:val="32"/>
        </w:rPr>
        <w:t>报价</w:t>
      </w:r>
      <w:r>
        <w:rPr>
          <w:rFonts w:eastAsia="方正仿宋_GBK"/>
          <w:sz w:val="32"/>
          <w:szCs w:val="32"/>
        </w:rPr>
        <w:t>相同</w:t>
      </w:r>
      <w:r>
        <w:rPr>
          <w:rFonts w:hint="eastAsia" w:eastAsia="方正仿宋_GBK"/>
          <w:sz w:val="32"/>
          <w:szCs w:val="32"/>
        </w:rPr>
        <w:t>时，由采购人采取抽签方式确定</w:t>
      </w:r>
      <w:r>
        <w:rPr>
          <w:rFonts w:eastAsia="方正仿宋_GBK"/>
          <w:sz w:val="32"/>
          <w:szCs w:val="32"/>
        </w:rPr>
        <w:t>。</w:t>
      </w:r>
    </w:p>
    <w:p w14:paraId="52AFAC7E">
      <w:pPr>
        <w:tabs>
          <w:tab w:val="left" w:pos="316"/>
        </w:tabs>
        <w:spacing w:line="580" w:lineRule="exact"/>
        <w:ind w:firstLine="640" w:firstLineChars="200"/>
        <w:jc w:val="both"/>
        <w:rPr>
          <w:rFonts w:ascii="方正黑体_GBK" w:eastAsia="方正黑体_GBK"/>
          <w:sz w:val="32"/>
          <w:szCs w:val="32"/>
        </w:rPr>
      </w:pPr>
      <w:bookmarkStart w:id="25" w:name="_Toc30506"/>
      <w:r>
        <w:rPr>
          <w:rFonts w:hint="eastAsia" w:ascii="方正黑体_GBK" w:eastAsia="方正黑体_GBK"/>
          <w:sz w:val="32"/>
          <w:szCs w:val="32"/>
        </w:rPr>
        <w:t>七、联系方式</w:t>
      </w:r>
      <w:bookmarkEnd w:id="25"/>
    </w:p>
    <w:p w14:paraId="3FB499D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（一）采购人：长江师范学院基建后勤处</w:t>
      </w:r>
    </w:p>
    <w:p w14:paraId="126C6A95">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联系人：代静</w:t>
      </w:r>
    </w:p>
    <w:p w14:paraId="1EBF6E72">
      <w:pPr>
        <w:tabs>
          <w:tab w:val="left" w:pos="316"/>
        </w:tabs>
        <w:spacing w:line="580" w:lineRule="exact"/>
        <w:ind w:firstLine="640" w:firstLineChars="200"/>
        <w:jc w:val="both"/>
        <w:rPr>
          <w:rFonts w:hint="default" w:eastAsia="方正仿宋_GBK"/>
          <w:sz w:val="32"/>
          <w:szCs w:val="32"/>
          <w:lang w:val="en-US" w:eastAsia="zh-CN"/>
        </w:rPr>
      </w:pPr>
      <w:r>
        <w:rPr>
          <w:rFonts w:hint="eastAsia" w:eastAsia="方正仿宋_GBK"/>
          <w:sz w:val="32"/>
          <w:szCs w:val="32"/>
        </w:rPr>
        <w:t>电  话：</w:t>
      </w:r>
      <w:r>
        <w:rPr>
          <w:rFonts w:hint="eastAsia" w:eastAsia="方正仿宋_GBK"/>
          <w:sz w:val="32"/>
          <w:szCs w:val="32"/>
          <w:lang w:val="en-US" w:eastAsia="zh-CN"/>
        </w:rPr>
        <w:t>17782105330</w:t>
      </w:r>
    </w:p>
    <w:p w14:paraId="44EFA48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  址：涪陵李渡马鞍聚贤大道16号基建后勤处</w:t>
      </w:r>
    </w:p>
    <w:p w14:paraId="0E3AF4F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（二）采购技术负责：秦琴</w:t>
      </w:r>
    </w:p>
    <w:p w14:paraId="468AF73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电话：</w:t>
      </w:r>
      <w:r>
        <w:rPr>
          <w:rFonts w:eastAsia="方正仿宋_GBK"/>
          <w:sz w:val="32"/>
          <w:szCs w:val="32"/>
        </w:rPr>
        <w:t>18523159670</w:t>
      </w:r>
    </w:p>
    <w:p w14:paraId="2ECFA748">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地址：涪陵李渡马鞍聚贤大道16号基建后勤处</w:t>
      </w:r>
    </w:p>
    <w:p w14:paraId="2441E014">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八、合同签订</w:t>
      </w:r>
    </w:p>
    <w:p w14:paraId="282DCB94">
      <w:pPr>
        <w:spacing w:line="580" w:lineRule="exact"/>
        <w:ind w:firstLine="640" w:firstLineChars="200"/>
        <w:jc w:val="both"/>
        <w:rPr>
          <w:rFonts w:eastAsia="方正仿宋_GBK"/>
          <w:sz w:val="32"/>
          <w:szCs w:val="32"/>
        </w:rPr>
      </w:pPr>
      <w:r>
        <w:rPr>
          <w:rFonts w:hint="eastAsia" w:eastAsia="方正仿宋_GBK"/>
          <w:sz w:val="32"/>
          <w:szCs w:val="32"/>
        </w:rPr>
        <w:t>本项目竞价</w:t>
      </w:r>
      <w:r>
        <w:rPr>
          <w:rFonts w:eastAsia="方正仿宋_GBK"/>
          <w:sz w:val="32"/>
          <w:szCs w:val="32"/>
        </w:rPr>
        <w:t>文件、</w:t>
      </w:r>
      <w:r>
        <w:rPr>
          <w:rFonts w:hint="eastAsia" w:eastAsia="方正仿宋_GBK"/>
          <w:sz w:val="32"/>
          <w:szCs w:val="32"/>
        </w:rPr>
        <w:t>服务商竞价应答、承诺为本项目合同</w:t>
      </w:r>
      <w:r>
        <w:rPr>
          <w:rFonts w:eastAsia="方正仿宋_GBK"/>
          <w:sz w:val="32"/>
          <w:szCs w:val="32"/>
        </w:rPr>
        <w:t>签订</w:t>
      </w:r>
      <w:r>
        <w:rPr>
          <w:rFonts w:hint="eastAsia" w:eastAsia="方正仿宋_GBK"/>
          <w:sz w:val="32"/>
          <w:szCs w:val="32"/>
        </w:rPr>
        <w:t>依据。</w:t>
      </w:r>
      <w:r>
        <w:rPr>
          <w:rFonts w:eastAsia="方正仿宋_GBK"/>
          <w:sz w:val="32"/>
          <w:szCs w:val="32"/>
        </w:rPr>
        <w:t>供应商应在</w:t>
      </w:r>
      <w:r>
        <w:rPr>
          <w:rFonts w:hint="eastAsia" w:eastAsia="方正仿宋_GBK"/>
          <w:sz w:val="32"/>
          <w:szCs w:val="32"/>
        </w:rPr>
        <w:t>结果公布后</w:t>
      </w:r>
      <w:r>
        <w:rPr>
          <w:rFonts w:hint="eastAsia" w:eastAsia="方正仿宋_GBK"/>
          <w:sz w:val="32"/>
          <w:szCs w:val="32"/>
          <w:lang w:val="en-US" w:eastAsia="zh-CN"/>
        </w:rPr>
        <w:t>3天</w:t>
      </w:r>
      <w:r>
        <w:rPr>
          <w:rFonts w:eastAsia="方正仿宋_GBK"/>
          <w:sz w:val="32"/>
          <w:szCs w:val="32"/>
        </w:rPr>
        <w:t>内</w:t>
      </w:r>
      <w:r>
        <w:rPr>
          <w:rFonts w:hint="eastAsia" w:eastAsia="方正仿宋_GBK"/>
          <w:sz w:val="32"/>
          <w:szCs w:val="32"/>
          <w:lang w:val="en-US" w:eastAsia="zh-CN"/>
        </w:rPr>
        <w:t>和</w:t>
      </w:r>
      <w:r>
        <w:rPr>
          <w:rFonts w:eastAsia="方正仿宋_GBK"/>
          <w:sz w:val="32"/>
          <w:szCs w:val="32"/>
        </w:rPr>
        <w:t>采购人签订合同</w:t>
      </w:r>
      <w:r>
        <w:rPr>
          <w:rFonts w:hint="eastAsia" w:eastAsia="方正仿宋_GBK"/>
          <w:sz w:val="32"/>
          <w:szCs w:val="32"/>
        </w:rPr>
        <w:t>，如</w:t>
      </w:r>
      <w:r>
        <w:rPr>
          <w:rFonts w:eastAsia="方正仿宋_GBK"/>
          <w:sz w:val="32"/>
          <w:szCs w:val="32"/>
        </w:rPr>
        <w:t>第一名逾期不签，视为违约，竞价保证金不退，采购人可和</w:t>
      </w:r>
      <w:r>
        <w:rPr>
          <w:rFonts w:hint="eastAsia" w:eastAsia="方正仿宋_GBK"/>
          <w:sz w:val="32"/>
          <w:szCs w:val="32"/>
        </w:rPr>
        <w:t>第二名</w:t>
      </w:r>
      <w:r>
        <w:rPr>
          <w:rFonts w:eastAsia="方正仿宋_GBK"/>
          <w:sz w:val="32"/>
          <w:szCs w:val="32"/>
        </w:rPr>
        <w:t>签订合同</w:t>
      </w:r>
      <w:r>
        <w:rPr>
          <w:rFonts w:hint="eastAsia" w:eastAsia="方正仿宋_GBK"/>
          <w:sz w:val="32"/>
          <w:szCs w:val="32"/>
        </w:rPr>
        <w:t>或者</w:t>
      </w:r>
      <w:r>
        <w:rPr>
          <w:rFonts w:eastAsia="方正仿宋_GBK"/>
          <w:sz w:val="32"/>
          <w:szCs w:val="32"/>
        </w:rPr>
        <w:t>重新组织竞价</w:t>
      </w:r>
      <w:r>
        <w:rPr>
          <w:rFonts w:hint="eastAsia" w:eastAsia="方正仿宋_GBK"/>
          <w:sz w:val="32"/>
          <w:szCs w:val="32"/>
        </w:rPr>
        <w:t>。</w:t>
      </w:r>
    </w:p>
    <w:p w14:paraId="1A19299C">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九、参加洽谈的服务商应提交如下材料：</w:t>
      </w:r>
    </w:p>
    <w:p w14:paraId="3BE864AC">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14:paraId="5DBEB197">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（二）营业执照（副本）复印件</w:t>
      </w:r>
    </w:p>
    <w:p w14:paraId="2A9D3E87">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（三）法定代表人身份证明书（格式）</w:t>
      </w:r>
    </w:p>
    <w:p w14:paraId="36E2C055">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（四）法定代表人授权委托书（格式）</w:t>
      </w:r>
    </w:p>
    <w:p w14:paraId="5C7268FC">
      <w:pPr>
        <w:rPr>
          <w:rFonts w:eastAsia="方正仿宋_GBK"/>
          <w:sz w:val="32"/>
          <w:szCs w:val="32"/>
        </w:rPr>
      </w:pPr>
      <w:r>
        <w:rPr>
          <w:rFonts w:eastAsia="方正仿宋_GBK"/>
          <w:sz w:val="32"/>
          <w:szCs w:val="32"/>
        </w:rPr>
        <w:br w:type="page"/>
      </w:r>
    </w:p>
    <w:p w14:paraId="365E0222">
      <w:pPr>
        <w:spacing w:line="580" w:lineRule="exact"/>
        <w:ind w:firstLine="640" w:firstLineChars="200"/>
        <w:jc w:val="both"/>
        <w:rPr>
          <w:rFonts w:eastAsia="方正仿宋_GBK"/>
          <w:sz w:val="32"/>
          <w:szCs w:val="32"/>
        </w:rPr>
      </w:pPr>
      <w:r>
        <w:rPr>
          <w:rFonts w:hint="eastAsia" w:eastAsia="方正仿宋_GBK"/>
          <w:sz w:val="32"/>
          <w:szCs w:val="32"/>
        </w:rPr>
        <w:t>报价文件封面</w:t>
      </w:r>
      <w:r>
        <w:rPr>
          <w:rFonts w:eastAsia="方正仿宋_GBK"/>
          <w:sz w:val="32"/>
          <w:szCs w:val="32"/>
        </w:rPr>
        <w:t>模板</w:t>
      </w:r>
    </w:p>
    <w:p w14:paraId="07EC4617">
      <w:pPr>
        <w:spacing w:line="580" w:lineRule="exact"/>
        <w:ind w:firstLine="640" w:firstLineChars="200"/>
        <w:jc w:val="both"/>
        <w:rPr>
          <w:rFonts w:eastAsia="方正仿宋_GBK"/>
          <w:sz w:val="32"/>
          <w:szCs w:val="32"/>
        </w:rPr>
      </w:pPr>
    </w:p>
    <w:p w14:paraId="18C96658">
      <w:pPr>
        <w:spacing w:line="580" w:lineRule="exact"/>
        <w:ind w:firstLine="640" w:firstLineChars="200"/>
        <w:jc w:val="both"/>
        <w:rPr>
          <w:rFonts w:eastAsia="方正仿宋_GBK"/>
          <w:sz w:val="32"/>
          <w:szCs w:val="32"/>
        </w:rPr>
      </w:pPr>
    </w:p>
    <w:p w14:paraId="00160AEB">
      <w:pPr>
        <w:jc w:val="center"/>
        <w:rPr>
          <w:rFonts w:ascii="方正黑体_GBK" w:eastAsia="方正黑体_GBK"/>
          <w:b/>
          <w:sz w:val="48"/>
          <w:szCs w:val="48"/>
        </w:rPr>
      </w:pPr>
      <w:r>
        <w:rPr>
          <w:rFonts w:hint="eastAsia" w:ascii="方正黑体_GBK" w:eastAsia="方正黑体_GBK"/>
          <w:b/>
          <w:sz w:val="48"/>
          <w:szCs w:val="48"/>
        </w:rPr>
        <w:t>长江师范学院</w:t>
      </w:r>
    </w:p>
    <w:p w14:paraId="1CA04553">
      <w:pPr>
        <w:jc w:val="center"/>
        <w:rPr>
          <w:rFonts w:ascii="方正黑体_GBK" w:eastAsia="方正黑体_GBK"/>
          <w:b/>
          <w:sz w:val="48"/>
          <w:szCs w:val="48"/>
        </w:rPr>
      </w:pPr>
      <w:r>
        <w:rPr>
          <w:rFonts w:hint="eastAsia" w:ascii="方正黑体_GBK" w:eastAsia="方正黑体_GBK"/>
          <w:b/>
          <w:sz w:val="48"/>
          <w:szCs w:val="48"/>
          <w:lang w:val="en-US" w:eastAsia="zh-CN"/>
        </w:rPr>
        <w:t>招待所床上用品</w:t>
      </w:r>
      <w:r>
        <w:rPr>
          <w:rFonts w:hint="eastAsia" w:ascii="方正黑体_GBK" w:eastAsia="方正黑体_GBK"/>
          <w:b/>
          <w:sz w:val="48"/>
          <w:szCs w:val="48"/>
        </w:rPr>
        <w:t>采购</w:t>
      </w:r>
    </w:p>
    <w:p w14:paraId="00B01F21">
      <w:pPr>
        <w:jc w:val="center"/>
        <w:rPr>
          <w:rFonts w:eastAsia="方正小标宋_GBK"/>
          <w:bCs/>
          <w:sz w:val="21"/>
          <w:szCs w:val="21"/>
        </w:rPr>
      </w:pPr>
    </w:p>
    <w:p w14:paraId="2695AC4E">
      <w:pPr>
        <w:jc w:val="center"/>
        <w:rPr>
          <w:rFonts w:eastAsia="方正小标宋_GBK"/>
          <w:bCs/>
          <w:sz w:val="84"/>
          <w:szCs w:val="84"/>
        </w:rPr>
      </w:pPr>
      <w:r>
        <w:rPr>
          <w:rFonts w:hint="eastAsia" w:eastAsia="方正小标宋_GBK"/>
          <w:bCs/>
          <w:sz w:val="84"/>
          <w:szCs w:val="84"/>
        </w:rPr>
        <w:t>报 价 文 件</w:t>
      </w:r>
    </w:p>
    <w:p w14:paraId="12F1EBD3">
      <w:pPr>
        <w:rPr>
          <w:rFonts w:eastAsia="方正小标宋_GBK"/>
          <w:b/>
          <w:sz w:val="21"/>
          <w:szCs w:val="21"/>
        </w:rPr>
      </w:pPr>
    </w:p>
    <w:p w14:paraId="54B28AB4">
      <w:pPr>
        <w:rPr>
          <w:rFonts w:eastAsia="方正小标宋_GBK"/>
          <w:b/>
          <w:sz w:val="21"/>
          <w:szCs w:val="21"/>
        </w:rPr>
      </w:pPr>
    </w:p>
    <w:p w14:paraId="557FB46B">
      <w:pPr>
        <w:rPr>
          <w:rFonts w:eastAsia="方正小标宋_GBK"/>
          <w:b/>
          <w:sz w:val="21"/>
          <w:szCs w:val="21"/>
        </w:rPr>
      </w:pPr>
    </w:p>
    <w:p w14:paraId="528264AE">
      <w:pPr>
        <w:rPr>
          <w:rFonts w:eastAsia="方正小标宋_GBK"/>
          <w:b/>
          <w:sz w:val="21"/>
          <w:szCs w:val="21"/>
        </w:rPr>
      </w:pPr>
    </w:p>
    <w:p w14:paraId="755D0C3F">
      <w:pPr>
        <w:rPr>
          <w:rFonts w:eastAsia="方正小标宋_GBK"/>
          <w:b/>
          <w:sz w:val="21"/>
          <w:szCs w:val="21"/>
        </w:rPr>
      </w:pPr>
    </w:p>
    <w:p w14:paraId="33608815">
      <w:pPr>
        <w:rPr>
          <w:rFonts w:eastAsia="方正小标宋_GBK"/>
          <w:b/>
          <w:sz w:val="21"/>
          <w:szCs w:val="21"/>
        </w:rPr>
      </w:pPr>
    </w:p>
    <w:p w14:paraId="797FB7CD">
      <w:pPr>
        <w:rPr>
          <w:rFonts w:eastAsia="方正小标宋_GBK"/>
          <w:b/>
          <w:sz w:val="21"/>
          <w:szCs w:val="21"/>
        </w:rPr>
      </w:pPr>
    </w:p>
    <w:p w14:paraId="76C7D901">
      <w:pPr>
        <w:rPr>
          <w:rFonts w:eastAsia="方正小标宋_GBK"/>
          <w:b/>
          <w:sz w:val="21"/>
          <w:szCs w:val="21"/>
        </w:rPr>
      </w:pPr>
    </w:p>
    <w:p w14:paraId="39E30CBC">
      <w:pPr>
        <w:rPr>
          <w:rFonts w:eastAsia="方正小标宋_GBK"/>
          <w:b/>
          <w:sz w:val="21"/>
          <w:szCs w:val="21"/>
        </w:rPr>
      </w:pPr>
    </w:p>
    <w:p w14:paraId="2CB64CFE">
      <w:pPr>
        <w:rPr>
          <w:rFonts w:eastAsia="方正小标宋_GBK"/>
          <w:b/>
          <w:sz w:val="21"/>
          <w:szCs w:val="21"/>
        </w:rPr>
      </w:pPr>
    </w:p>
    <w:p w14:paraId="1C789D93">
      <w:pPr>
        <w:rPr>
          <w:rFonts w:eastAsia="方正小标宋_GBK"/>
          <w:b/>
          <w:sz w:val="21"/>
          <w:szCs w:val="21"/>
        </w:rPr>
      </w:pPr>
    </w:p>
    <w:p w14:paraId="2AF13716">
      <w:pPr>
        <w:rPr>
          <w:rFonts w:eastAsia="方正小标宋_GBK"/>
          <w:b/>
          <w:sz w:val="21"/>
          <w:szCs w:val="21"/>
        </w:rPr>
      </w:pPr>
    </w:p>
    <w:p w14:paraId="4079A9CC">
      <w:pPr>
        <w:rPr>
          <w:rFonts w:eastAsia="方正小标宋_GBK"/>
          <w:b/>
          <w:sz w:val="21"/>
          <w:szCs w:val="21"/>
        </w:rPr>
      </w:pPr>
    </w:p>
    <w:p w14:paraId="77C5C3DC">
      <w:pPr>
        <w:rPr>
          <w:rFonts w:eastAsia="方正小标宋_GBK"/>
          <w:b/>
          <w:sz w:val="21"/>
          <w:szCs w:val="21"/>
        </w:rPr>
      </w:pPr>
    </w:p>
    <w:p w14:paraId="3BAE0313">
      <w:pPr>
        <w:rPr>
          <w:rFonts w:eastAsia="方正小标宋_GBK"/>
          <w:b/>
          <w:sz w:val="21"/>
          <w:szCs w:val="21"/>
        </w:rPr>
      </w:pPr>
    </w:p>
    <w:p w14:paraId="755AF21B">
      <w:pPr>
        <w:rPr>
          <w:rFonts w:eastAsia="方正小标宋_GBK"/>
          <w:b/>
          <w:sz w:val="36"/>
          <w:szCs w:val="36"/>
        </w:rPr>
      </w:pPr>
    </w:p>
    <w:p w14:paraId="13916B0B">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14:paraId="6AB0CE8A">
      <w:pPr>
        <w:ind w:firstLine="1980" w:firstLineChars="550"/>
        <w:rPr>
          <w:rFonts w:ascii="方正黑体_GBK" w:eastAsia="方正黑体_GBK"/>
          <w:bCs/>
          <w:sz w:val="36"/>
          <w:szCs w:val="36"/>
        </w:rPr>
      </w:pPr>
      <w:r>
        <w:rPr>
          <w:rFonts w:hint="eastAsia" w:ascii="方正黑体_GBK" w:eastAsia="方正黑体_GBK"/>
          <w:bCs/>
          <w:sz w:val="36"/>
          <w:szCs w:val="36"/>
        </w:rPr>
        <w:t>联 系   人：</w:t>
      </w:r>
    </w:p>
    <w:p w14:paraId="2036F598">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14:paraId="6A443DC0">
      <w:pPr>
        <w:ind w:firstLine="2880" w:firstLineChars="800"/>
        <w:rPr>
          <w:rFonts w:ascii="方正黑体_GBK" w:eastAsia="方正黑体_GBK"/>
          <w:bCs/>
          <w:sz w:val="36"/>
          <w:szCs w:val="36"/>
        </w:rPr>
      </w:pPr>
    </w:p>
    <w:p w14:paraId="0FD3AC6F">
      <w:pPr>
        <w:ind w:firstLine="2880" w:firstLineChars="800"/>
        <w:rPr>
          <w:rFonts w:ascii="方正黑体_GBK" w:eastAsia="方正黑体_GBK"/>
          <w:bCs/>
          <w:sz w:val="36"/>
          <w:szCs w:val="36"/>
        </w:rPr>
      </w:pPr>
    </w:p>
    <w:p w14:paraId="61DEB8B1">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rPr>
        <w:t xml:space="preserve">4年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14:paraId="0BCF3D80">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14:paraId="110BC3D6">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（二）营业执照（副本）复印件</w:t>
      </w:r>
    </w:p>
    <w:p w14:paraId="1B0875FD">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（三）法定代表人身份证明书（格式）</w:t>
      </w:r>
    </w:p>
    <w:p w14:paraId="7DD09C3D">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（四）法定代表人授权委托书（格式）</w:t>
      </w:r>
    </w:p>
    <w:p w14:paraId="4D1D0BFD">
      <w:pP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br w:type="page"/>
      </w:r>
    </w:p>
    <w:p w14:paraId="37FEAF02">
      <w:pPr>
        <w:pStyle w:val="69"/>
        <w:numPr>
          <w:ilvl w:val="0"/>
          <w:numId w:val="16"/>
        </w:numPr>
        <w:snapToGrid w:val="0"/>
        <w:spacing w:line="580" w:lineRule="exact"/>
        <w:ind w:firstLineChars="0"/>
        <w:rPr>
          <w:rFonts w:ascii="方正仿宋_GBK" w:hAnsi="仿宋" w:eastAsia="方正仿宋_GBK"/>
          <w:sz w:val="28"/>
          <w:szCs w:val="28"/>
        </w:rPr>
      </w:pPr>
      <w:r>
        <w:rPr>
          <w:rFonts w:hint="eastAsia" w:ascii="方正仿宋_GBK" w:hAnsi="仿宋" w:eastAsia="方正仿宋_GBK"/>
          <w:sz w:val="28"/>
          <w:szCs w:val="28"/>
        </w:rPr>
        <w:t>报价表</w:t>
      </w:r>
    </w:p>
    <w:p w14:paraId="48C7AA07">
      <w:pPr>
        <w:snapToGrid w:val="0"/>
        <w:spacing w:line="580" w:lineRule="exact"/>
        <w:ind w:firstLine="3654" w:firstLineChars="700"/>
        <w:rPr>
          <w:rFonts w:hint="eastAsia" w:ascii="方正仿宋_GBK" w:hAnsi="仿宋" w:eastAsia="方正仿宋_GBK"/>
          <w:b/>
          <w:color w:val="000000" w:themeColor="text1"/>
          <w:sz w:val="52"/>
          <w:szCs w:val="52"/>
          <w14:textFill>
            <w14:solidFill>
              <w14:schemeClr w14:val="tx1"/>
            </w14:solidFill>
          </w14:textFill>
        </w:rPr>
      </w:pPr>
      <w:r>
        <w:rPr>
          <w:rFonts w:hint="eastAsia" w:ascii="方正仿宋_GBK" w:hAnsi="仿宋" w:eastAsia="方正仿宋_GBK"/>
          <w:b/>
          <w:color w:val="000000" w:themeColor="text1"/>
          <w:sz w:val="52"/>
          <w:szCs w:val="52"/>
          <w14:textFill>
            <w14:solidFill>
              <w14:schemeClr w14:val="tx1"/>
            </w14:solidFill>
          </w14:textFill>
        </w:rPr>
        <w:t>报 价 表</w:t>
      </w:r>
    </w:p>
    <w:tbl>
      <w:tblPr>
        <w:tblStyle w:val="59"/>
        <w:tblW w:w="815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916"/>
        <w:gridCol w:w="842"/>
        <w:gridCol w:w="3088"/>
        <w:gridCol w:w="1544"/>
        <w:gridCol w:w="983"/>
      </w:tblGrid>
      <w:tr w14:paraId="0B93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84" w:type="dxa"/>
            <w:shd w:val="clear" w:color="auto" w:fill="auto"/>
            <w:noWrap/>
            <w:vAlign w:val="center"/>
          </w:tcPr>
          <w:p w14:paraId="76D2BE8B">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序号</w:t>
            </w:r>
          </w:p>
        </w:tc>
        <w:tc>
          <w:tcPr>
            <w:tcW w:w="916" w:type="dxa"/>
            <w:shd w:val="clear" w:color="auto" w:fill="auto"/>
            <w:noWrap/>
            <w:vAlign w:val="center"/>
          </w:tcPr>
          <w:p w14:paraId="4BA19024">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名称</w:t>
            </w:r>
          </w:p>
        </w:tc>
        <w:tc>
          <w:tcPr>
            <w:tcW w:w="842" w:type="dxa"/>
            <w:vAlign w:val="center"/>
          </w:tcPr>
          <w:p w14:paraId="2D142B42">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w:t>
            </w:r>
            <w:r>
              <w:rPr>
                <w:rFonts w:asciiTheme="minorEastAsia" w:hAnsiTheme="minorEastAsia" w:eastAsiaTheme="minorEastAsia"/>
                <w:color w:val="000000" w:themeColor="text1"/>
                <w:sz w:val="21"/>
                <w:szCs w:val="21"/>
                <w14:textFill>
                  <w14:solidFill>
                    <w14:schemeClr w14:val="tx1"/>
                  </w14:solidFill>
                </w14:textFill>
              </w:rPr>
              <w:t>量</w:t>
            </w:r>
          </w:p>
        </w:tc>
        <w:tc>
          <w:tcPr>
            <w:tcW w:w="3088" w:type="dxa"/>
            <w:vAlign w:val="center"/>
          </w:tcPr>
          <w:p w14:paraId="3836BE8F">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质量要求和技术标准</w:t>
            </w:r>
          </w:p>
        </w:tc>
        <w:tc>
          <w:tcPr>
            <w:tcW w:w="1544" w:type="dxa"/>
            <w:shd w:val="clear" w:color="auto" w:fill="auto"/>
            <w:noWrap/>
            <w:vAlign w:val="center"/>
          </w:tcPr>
          <w:p w14:paraId="04E4EC87">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报</w:t>
            </w:r>
            <w:r>
              <w:rPr>
                <w:rFonts w:hint="eastAsia" w:asciiTheme="minorEastAsia" w:hAnsiTheme="minorEastAsia" w:eastAsiaTheme="minorEastAsia"/>
                <w:color w:val="000000" w:themeColor="text1"/>
                <w:sz w:val="21"/>
                <w:szCs w:val="21"/>
                <w14:textFill>
                  <w14:solidFill>
                    <w14:schemeClr w14:val="tx1"/>
                  </w14:solidFill>
                </w14:textFill>
              </w:rPr>
              <w:t>价</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(元）</w:t>
            </w:r>
          </w:p>
        </w:tc>
        <w:tc>
          <w:tcPr>
            <w:tcW w:w="983" w:type="dxa"/>
          </w:tcPr>
          <w:p w14:paraId="696C8730">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p>
          <w:p w14:paraId="72558831">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备注</w:t>
            </w:r>
          </w:p>
        </w:tc>
      </w:tr>
      <w:tr w14:paraId="6F18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exact"/>
        </w:trPr>
        <w:tc>
          <w:tcPr>
            <w:tcW w:w="784" w:type="dxa"/>
            <w:shd w:val="clear" w:color="auto" w:fill="auto"/>
            <w:noWrap/>
            <w:vAlign w:val="center"/>
          </w:tcPr>
          <w:p w14:paraId="6566E45E">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916" w:type="dxa"/>
            <w:shd w:val="clear" w:color="auto" w:fill="auto"/>
            <w:vAlign w:val="center"/>
          </w:tcPr>
          <w:p w14:paraId="1823D21B">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1.2三件套</w:t>
            </w:r>
          </w:p>
        </w:tc>
        <w:tc>
          <w:tcPr>
            <w:tcW w:w="842" w:type="dxa"/>
            <w:vAlign w:val="center"/>
          </w:tcPr>
          <w:p w14:paraId="5473FA3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tc>
        <w:tc>
          <w:tcPr>
            <w:tcW w:w="3088" w:type="dxa"/>
            <w:vAlign w:val="center"/>
          </w:tcPr>
          <w:p w14:paraId="2DBFE72D">
            <w:pPr>
              <w:tabs>
                <w:tab w:val="left" w:pos="316"/>
              </w:tabs>
              <w:spacing w:line="360" w:lineRule="exact"/>
              <w:jc w:val="both"/>
              <w:rPr>
                <w:rFonts w:hint="default" w:eastAsia="宋体"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规格：床单：2100x2700mm被套：1800x2400 100%</w:t>
            </w:r>
            <w:r>
              <w:rPr>
                <w:rFonts w:hint="eastAsia" w:asciiTheme="minorEastAsia" w:hAnsiTheme="minorEastAsia"/>
                <w:color w:val="000000" w:themeColor="text1"/>
                <w:sz w:val="21"/>
                <w:szCs w:val="21"/>
                <w:lang w:eastAsia="zh-CN"/>
                <w14:textFill>
                  <w14:solidFill>
                    <w14:schemeClr w14:val="tx1"/>
                  </w14:solidFill>
                </w14:textFill>
              </w:rPr>
              <w:t>全棉</w:t>
            </w:r>
            <w:r>
              <w:rPr>
                <w:rFonts w:hint="eastAsia" w:asciiTheme="minorEastAsia" w:hAnsiTheme="minorEastAsia"/>
                <w:color w:val="000000" w:themeColor="text1"/>
                <w:sz w:val="21"/>
                <w:szCs w:val="21"/>
                <w:lang w:val="en-US" w:eastAsia="zh-CN"/>
                <w14:textFill>
                  <w14:solidFill>
                    <w14:schemeClr w14:val="tx1"/>
                  </w14:solidFill>
                </w14:textFill>
              </w:rPr>
              <w:t>60S密度（173x120）纯白三公分加密段条面料</w:t>
            </w:r>
          </w:p>
        </w:tc>
        <w:tc>
          <w:tcPr>
            <w:tcW w:w="1544" w:type="dxa"/>
            <w:shd w:val="clear" w:color="auto" w:fill="auto"/>
            <w:noWrap/>
            <w:vAlign w:val="center"/>
          </w:tcPr>
          <w:p w14:paraId="7B60300D">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983" w:type="dxa"/>
          </w:tcPr>
          <w:p w14:paraId="6933B23F">
            <w:pPr>
              <w:spacing w:line="320" w:lineRule="exact"/>
              <w:rPr>
                <w:rFonts w:hint="eastAsia" w:asciiTheme="minorEastAsia" w:hAnsiTheme="minorEastAsia" w:eastAsiaTheme="minorEastAsia"/>
                <w:color w:val="000000" w:themeColor="text1"/>
                <w:sz w:val="21"/>
                <w:szCs w:val="21"/>
                <w14:textFill>
                  <w14:solidFill>
                    <w14:schemeClr w14:val="tx1"/>
                  </w14:solidFill>
                </w14:textFill>
              </w:rPr>
            </w:pPr>
          </w:p>
        </w:tc>
      </w:tr>
      <w:tr w14:paraId="693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784" w:type="dxa"/>
            <w:shd w:val="clear" w:color="auto" w:fill="auto"/>
            <w:noWrap/>
            <w:vAlign w:val="center"/>
          </w:tcPr>
          <w:p w14:paraId="060D9009">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916" w:type="dxa"/>
            <w:shd w:val="clear" w:color="auto" w:fill="auto"/>
            <w:vAlign w:val="center"/>
          </w:tcPr>
          <w:p w14:paraId="6EA1404C">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1.8四件套</w:t>
            </w:r>
          </w:p>
        </w:tc>
        <w:tc>
          <w:tcPr>
            <w:tcW w:w="842" w:type="dxa"/>
            <w:vAlign w:val="center"/>
          </w:tcPr>
          <w:p w14:paraId="4EFC519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3088" w:type="dxa"/>
            <w:shd w:val="clear" w:color="auto" w:fill="auto"/>
            <w:vAlign w:val="center"/>
          </w:tcPr>
          <w:p w14:paraId="1330F5D7">
            <w:pPr>
              <w:tabs>
                <w:tab w:val="left" w:pos="316"/>
              </w:tabs>
              <w:spacing w:line="360" w:lineRule="exact"/>
              <w:jc w:val="both"/>
              <w:rPr>
                <w:rFonts w:hint="default" w:eastAsia="宋体" w:cs="宋体" w:asciiTheme="minorEastAsia" w:hAnsi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规格：床单：2600x2700mm被套：2400x2400 100%</w:t>
            </w:r>
            <w:r>
              <w:rPr>
                <w:rFonts w:hint="eastAsia" w:asciiTheme="minorEastAsia" w:hAnsiTheme="minorEastAsia"/>
                <w:color w:val="000000" w:themeColor="text1"/>
                <w:sz w:val="21"/>
                <w:szCs w:val="21"/>
                <w:lang w:eastAsia="zh-CN"/>
                <w14:textFill>
                  <w14:solidFill>
                    <w14:schemeClr w14:val="tx1"/>
                  </w14:solidFill>
                </w14:textFill>
              </w:rPr>
              <w:t>全棉</w:t>
            </w:r>
            <w:r>
              <w:rPr>
                <w:rFonts w:hint="eastAsia" w:asciiTheme="minorEastAsia" w:hAnsiTheme="minorEastAsia"/>
                <w:color w:val="000000" w:themeColor="text1"/>
                <w:sz w:val="21"/>
                <w:szCs w:val="21"/>
                <w:lang w:val="en-US" w:eastAsia="zh-CN"/>
                <w14:textFill>
                  <w14:solidFill>
                    <w14:schemeClr w14:val="tx1"/>
                  </w14:solidFill>
                </w14:textFill>
              </w:rPr>
              <w:t>60S密度（173x120）纯白三公分加密段条面料</w:t>
            </w:r>
          </w:p>
        </w:tc>
        <w:tc>
          <w:tcPr>
            <w:tcW w:w="1544" w:type="dxa"/>
            <w:shd w:val="clear" w:color="auto" w:fill="auto"/>
            <w:noWrap/>
            <w:vAlign w:val="center"/>
          </w:tcPr>
          <w:p w14:paraId="47896E00">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983" w:type="dxa"/>
          </w:tcPr>
          <w:p w14:paraId="0A5EAFC1">
            <w:pPr>
              <w:spacing w:line="320" w:lineRule="exact"/>
              <w:ind w:firstLine="840" w:firstLineChars="400"/>
              <w:rPr>
                <w:rFonts w:hint="eastAsia" w:asciiTheme="minorEastAsia" w:hAnsiTheme="minorEastAsia" w:eastAsiaTheme="minorEastAsia"/>
                <w:color w:val="000000" w:themeColor="text1"/>
                <w:sz w:val="21"/>
                <w:szCs w:val="21"/>
                <w14:textFill>
                  <w14:solidFill>
                    <w14:schemeClr w14:val="tx1"/>
                  </w14:solidFill>
                </w14:textFill>
              </w:rPr>
            </w:pPr>
          </w:p>
        </w:tc>
      </w:tr>
      <w:tr w14:paraId="1E0A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784" w:type="dxa"/>
            <w:shd w:val="clear" w:color="auto" w:fill="auto"/>
            <w:noWrap/>
            <w:vAlign w:val="center"/>
          </w:tcPr>
          <w:p w14:paraId="0D894156">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c>
          <w:tcPr>
            <w:tcW w:w="916" w:type="dxa"/>
            <w:shd w:val="clear" w:color="auto" w:fill="auto"/>
            <w:vAlign w:val="center"/>
          </w:tcPr>
          <w:p w14:paraId="05711791">
            <w:p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总额</w:t>
            </w:r>
          </w:p>
        </w:tc>
        <w:tc>
          <w:tcPr>
            <w:tcW w:w="842" w:type="dxa"/>
            <w:vAlign w:val="center"/>
          </w:tcPr>
          <w:p w14:paraId="6379CB30">
            <w:pPr>
              <w:jc w:val="center"/>
              <w:rPr>
                <w:rFonts w:hint="eastAsia"/>
                <w:color w:val="000000" w:themeColor="text1"/>
                <w:lang w:val="en-US" w:eastAsia="zh-CN"/>
                <w14:textFill>
                  <w14:solidFill>
                    <w14:schemeClr w14:val="tx1"/>
                  </w14:solidFill>
                </w14:textFill>
              </w:rPr>
            </w:pPr>
          </w:p>
        </w:tc>
        <w:tc>
          <w:tcPr>
            <w:tcW w:w="3088" w:type="dxa"/>
            <w:shd w:val="clear" w:color="auto" w:fill="auto"/>
            <w:vAlign w:val="center"/>
          </w:tcPr>
          <w:p w14:paraId="33D2AF8C">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p>
        </w:tc>
        <w:tc>
          <w:tcPr>
            <w:tcW w:w="1544" w:type="dxa"/>
            <w:shd w:val="clear" w:color="auto" w:fill="auto"/>
            <w:noWrap/>
            <w:vAlign w:val="center"/>
          </w:tcPr>
          <w:p w14:paraId="383E883C">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983" w:type="dxa"/>
          </w:tcPr>
          <w:p w14:paraId="7C54596C">
            <w:pPr>
              <w:spacing w:line="320" w:lineRule="exact"/>
              <w:ind w:firstLine="840" w:firstLineChars="400"/>
              <w:rPr>
                <w:rFonts w:hint="eastAsia" w:asciiTheme="minorEastAsia" w:hAnsiTheme="minorEastAsia" w:eastAsiaTheme="minorEastAsia"/>
                <w:color w:val="000000" w:themeColor="text1"/>
                <w:sz w:val="21"/>
                <w:szCs w:val="21"/>
                <w14:textFill>
                  <w14:solidFill>
                    <w14:schemeClr w14:val="tx1"/>
                  </w14:solidFill>
                </w14:textFill>
              </w:rPr>
            </w:pPr>
          </w:p>
        </w:tc>
      </w:tr>
    </w:tbl>
    <w:p w14:paraId="1B53EAAF">
      <w:pPr>
        <w:snapToGrid w:val="0"/>
        <w:spacing w:line="580" w:lineRule="exact"/>
        <w:ind w:firstLine="3654" w:firstLineChars="700"/>
        <w:rPr>
          <w:rFonts w:hint="eastAsia" w:ascii="方正仿宋_GBK" w:hAnsi="仿宋" w:eastAsia="方正仿宋_GBK"/>
          <w:b/>
          <w:sz w:val="52"/>
          <w:szCs w:val="52"/>
        </w:rPr>
      </w:pPr>
    </w:p>
    <w:p w14:paraId="14DF3DC4">
      <w:pPr>
        <w:spacing w:line="400" w:lineRule="exact"/>
        <w:rPr>
          <w:rFonts w:asciiTheme="minorEastAsia" w:hAnsiTheme="minorEastAsia" w:eastAsiaTheme="minorEastAsia"/>
        </w:rPr>
      </w:pPr>
    </w:p>
    <w:p w14:paraId="4701E4FE">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14:paraId="28DC54F3">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14:paraId="51500806">
      <w:pPr>
        <w:spacing w:line="400" w:lineRule="exact"/>
        <w:ind w:firstLine="480" w:firstLineChars="200"/>
        <w:rPr>
          <w:rFonts w:asciiTheme="minorEastAsia" w:hAnsiTheme="minorEastAsia" w:eastAsiaTheme="minorEastAsia"/>
        </w:rPr>
      </w:pPr>
    </w:p>
    <w:p w14:paraId="78E56B97">
      <w:pPr>
        <w:spacing w:line="400" w:lineRule="exact"/>
        <w:ind w:firstLine="6600" w:firstLineChars="2750"/>
        <w:rPr>
          <w:rFonts w:ascii="方正仿宋_GBK" w:hAnsi="仿宋" w:eastAsia="方正仿宋_GBK"/>
          <w:sz w:val="28"/>
          <w:szCs w:val="28"/>
        </w:rPr>
      </w:pPr>
      <w:r>
        <w:rPr>
          <w:rFonts w:hint="eastAsia" w:asciiTheme="minorEastAsia" w:hAnsiTheme="minorEastAsia" w:eastAsiaTheme="minorEastAsia"/>
        </w:rPr>
        <w:t xml:space="preserve"> 年    月    日</w:t>
      </w:r>
    </w:p>
    <w:p w14:paraId="5B1C2412">
      <w:pPr>
        <w:snapToGrid w:val="0"/>
        <w:spacing w:line="580" w:lineRule="exact"/>
        <w:ind w:firstLine="420" w:firstLineChars="150"/>
        <w:rPr>
          <w:rFonts w:ascii="方正仿宋_GBK" w:hAnsi="仿宋" w:eastAsia="方正仿宋_GBK"/>
          <w:sz w:val="28"/>
          <w:szCs w:val="28"/>
        </w:rPr>
      </w:pPr>
    </w:p>
    <w:p w14:paraId="5F63B5E3">
      <w:pPr>
        <w:snapToGrid w:val="0"/>
        <w:spacing w:line="580" w:lineRule="exact"/>
        <w:ind w:firstLine="420" w:firstLineChars="150"/>
        <w:rPr>
          <w:rFonts w:ascii="方正仿宋_GBK" w:hAnsi="仿宋" w:eastAsia="方正仿宋_GBK"/>
          <w:sz w:val="28"/>
          <w:szCs w:val="28"/>
        </w:rPr>
      </w:pPr>
    </w:p>
    <w:p w14:paraId="36AB4BD0">
      <w:pPr>
        <w:snapToGrid w:val="0"/>
        <w:spacing w:line="580" w:lineRule="exact"/>
        <w:ind w:firstLine="420" w:firstLineChars="150"/>
        <w:rPr>
          <w:rFonts w:ascii="方正仿宋_GBK" w:hAnsi="仿宋" w:eastAsia="方正仿宋_GBK"/>
          <w:sz w:val="28"/>
          <w:szCs w:val="28"/>
        </w:rPr>
      </w:pPr>
    </w:p>
    <w:p w14:paraId="565A3006">
      <w:pPr>
        <w:snapToGrid w:val="0"/>
        <w:spacing w:line="580" w:lineRule="exact"/>
        <w:ind w:firstLine="420" w:firstLineChars="150"/>
        <w:rPr>
          <w:rFonts w:ascii="方正仿宋_GBK" w:hAnsi="仿宋" w:eastAsia="方正仿宋_GBK"/>
          <w:sz w:val="28"/>
          <w:szCs w:val="28"/>
        </w:rPr>
      </w:pPr>
    </w:p>
    <w:p w14:paraId="4A147A6D">
      <w:pPr>
        <w:snapToGrid w:val="0"/>
        <w:spacing w:line="580" w:lineRule="exact"/>
        <w:ind w:firstLine="420" w:firstLineChars="150"/>
        <w:rPr>
          <w:rFonts w:ascii="方正仿宋_GBK" w:hAnsi="仿宋" w:eastAsia="方正仿宋_GBK"/>
          <w:sz w:val="28"/>
          <w:szCs w:val="28"/>
        </w:rPr>
      </w:pPr>
    </w:p>
    <w:p w14:paraId="47385FA8">
      <w:pPr>
        <w:snapToGrid w:val="0"/>
        <w:spacing w:line="580" w:lineRule="exact"/>
        <w:rPr>
          <w:rFonts w:ascii="方正仿宋_GBK" w:hAnsi="仿宋" w:eastAsia="方正仿宋_GBK"/>
          <w:sz w:val="28"/>
          <w:szCs w:val="28"/>
        </w:rPr>
      </w:pPr>
    </w:p>
    <w:p w14:paraId="7901F1F9">
      <w:pPr>
        <w:snapToGrid w:val="0"/>
        <w:spacing w:line="400" w:lineRule="exact"/>
        <w:rPr>
          <w:rFonts w:hint="eastAsia" w:ascii="方正仿宋_GBK" w:hAnsi="仿宋" w:eastAsia="方正仿宋_GBK"/>
          <w:sz w:val="28"/>
          <w:szCs w:val="28"/>
        </w:rPr>
      </w:pPr>
    </w:p>
    <w:p w14:paraId="21ECD4FC">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（二）营业执照（副本）复印件（加盖鲜章）</w:t>
      </w:r>
    </w:p>
    <w:p w14:paraId="19BEEE6C">
      <w:pPr>
        <w:snapToGrid w:val="0"/>
        <w:spacing w:line="400" w:lineRule="exact"/>
        <w:ind w:firstLine="560" w:firstLineChars="200"/>
        <w:rPr>
          <w:rFonts w:ascii="方正仿宋_GBK" w:hAnsi="仿宋" w:eastAsia="方正仿宋_GBK"/>
          <w:sz w:val="28"/>
          <w:szCs w:val="28"/>
        </w:rPr>
      </w:pPr>
    </w:p>
    <w:p w14:paraId="44B35973">
      <w:pPr>
        <w:ind w:firstLine="560" w:firstLineChars="200"/>
        <w:rPr>
          <w:rFonts w:ascii="方正仿宋_GBK" w:hAnsi="仿宋" w:eastAsia="方正仿宋_GBK"/>
          <w:sz w:val="28"/>
          <w:szCs w:val="28"/>
        </w:rPr>
      </w:pPr>
      <w:r>
        <w:rPr>
          <w:rFonts w:hint="eastAsia" w:ascii="方正仿宋_GBK" w:hAnsi="仿宋" w:eastAsia="方正仿宋_GBK"/>
          <w:sz w:val="28"/>
          <w:szCs w:val="28"/>
        </w:rPr>
        <w:t>（三）法定代表人身份证明书</w:t>
      </w:r>
    </w:p>
    <w:p w14:paraId="5217D1AB">
      <w:pPr>
        <w:tabs>
          <w:tab w:val="left" w:pos="6300"/>
        </w:tabs>
        <w:snapToGrid w:val="0"/>
        <w:spacing w:line="500" w:lineRule="exact"/>
        <w:ind w:firstLine="570"/>
        <w:rPr>
          <w:rFonts w:ascii="方正仿宋_GBK" w:eastAsia="方正仿宋_GBK"/>
          <w:sz w:val="32"/>
          <w:szCs w:val="32"/>
        </w:rPr>
      </w:pPr>
    </w:p>
    <w:p w14:paraId="627EDB76">
      <w:pPr>
        <w:tabs>
          <w:tab w:val="left" w:pos="6300"/>
        </w:tabs>
        <w:snapToGrid w:val="0"/>
        <w:spacing w:line="500" w:lineRule="exact"/>
        <w:ind w:firstLine="570"/>
        <w:rPr>
          <w:rFonts w:ascii="方正仿宋_GBK" w:eastAsia="方正仿宋_GBK"/>
          <w:sz w:val="32"/>
          <w:szCs w:val="32"/>
        </w:rPr>
      </w:pPr>
    </w:p>
    <w:p w14:paraId="36C95590">
      <w:pPr>
        <w:tabs>
          <w:tab w:val="left" w:pos="6300"/>
        </w:tabs>
        <w:snapToGrid w:val="0"/>
        <w:spacing w:line="580" w:lineRule="exact"/>
        <w:jc w:val="center"/>
        <w:rPr>
          <w:rFonts w:ascii="方正仿宋_GBK" w:eastAsia="方正仿宋_GBK"/>
          <w:sz w:val="32"/>
          <w:szCs w:val="32"/>
        </w:rPr>
      </w:pPr>
      <w:r>
        <w:rPr>
          <w:rFonts w:hint="eastAsia" w:ascii="方正仿宋_GBK" w:eastAsia="方正仿宋_GBK"/>
          <w:sz w:val="32"/>
          <w:szCs w:val="32"/>
        </w:rPr>
        <w:t>项目名称：长江师范学院</w:t>
      </w:r>
      <w:r>
        <w:rPr>
          <w:rFonts w:hint="eastAsia" w:ascii="方正仿宋_GBK" w:eastAsia="方正仿宋_GBK"/>
          <w:sz w:val="32"/>
          <w:szCs w:val="32"/>
          <w:lang w:val="en-US" w:eastAsia="zh-CN"/>
        </w:rPr>
        <w:t>招待所床上用品</w:t>
      </w:r>
      <w:r>
        <w:rPr>
          <w:rFonts w:hint="eastAsia" w:ascii="方正仿宋_GBK" w:eastAsia="方正仿宋_GBK"/>
          <w:sz w:val="32"/>
          <w:szCs w:val="32"/>
        </w:rPr>
        <w:t>采购项目</w:t>
      </w:r>
    </w:p>
    <w:p w14:paraId="3DCAAD82">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14:paraId="42039DD4">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14:paraId="6F407233">
      <w:pPr>
        <w:tabs>
          <w:tab w:val="left" w:pos="6300"/>
        </w:tabs>
        <w:snapToGrid w:val="0"/>
        <w:spacing w:line="580" w:lineRule="exact"/>
        <w:ind w:firstLine="570"/>
        <w:rPr>
          <w:rFonts w:ascii="方正仿宋_GBK" w:eastAsia="方正仿宋_GBK"/>
          <w:sz w:val="32"/>
          <w:szCs w:val="32"/>
        </w:rPr>
      </w:pPr>
    </w:p>
    <w:p w14:paraId="4903A26E">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14:paraId="6CAB1AC6">
      <w:pPr>
        <w:tabs>
          <w:tab w:val="left" w:pos="6300"/>
        </w:tabs>
        <w:snapToGrid w:val="0"/>
        <w:spacing w:line="580" w:lineRule="exact"/>
        <w:ind w:firstLine="570"/>
      </w:pPr>
    </w:p>
    <w:p w14:paraId="1378B82D">
      <w:pPr>
        <w:tabs>
          <w:tab w:val="left" w:pos="6300"/>
        </w:tabs>
        <w:snapToGrid w:val="0"/>
        <w:spacing w:line="580" w:lineRule="exact"/>
        <w:ind w:firstLine="570"/>
      </w:pPr>
    </w:p>
    <w:p w14:paraId="7D44FE3E">
      <w:pPr>
        <w:tabs>
          <w:tab w:val="left" w:pos="6300"/>
        </w:tabs>
        <w:snapToGrid w:val="0"/>
        <w:spacing w:line="580" w:lineRule="exact"/>
        <w:ind w:firstLine="570"/>
      </w:pPr>
    </w:p>
    <w:p w14:paraId="63CAFD33">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6" w:name="OLE_LINK162"/>
      <w:bookmarkStart w:id="27" w:name="OLE_LINK161"/>
      <w:r>
        <w:rPr>
          <w:rFonts w:hint="eastAsia" w:ascii="方正仿宋_GBK" w:eastAsia="方正仿宋_GBK"/>
          <w:sz w:val="32"/>
          <w:szCs w:val="32"/>
        </w:rPr>
        <w:t>公章）</w:t>
      </w:r>
    </w:p>
    <w:p w14:paraId="2033C909">
      <w:pPr>
        <w:tabs>
          <w:tab w:val="left" w:pos="6300"/>
        </w:tabs>
        <w:snapToGrid w:val="0"/>
        <w:spacing w:line="580" w:lineRule="exact"/>
        <w:ind w:firstLine="570"/>
        <w:rPr>
          <w:rFonts w:ascii="方正仿宋_GBK" w:eastAsia="方正仿宋_GBK"/>
          <w:sz w:val="32"/>
          <w:szCs w:val="32"/>
        </w:rPr>
      </w:pPr>
    </w:p>
    <w:p w14:paraId="1E62D0DD">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14:paraId="453190D6">
      <w:pPr>
        <w:tabs>
          <w:tab w:val="left" w:pos="6300"/>
        </w:tabs>
        <w:snapToGrid w:val="0"/>
        <w:spacing w:line="500" w:lineRule="exact"/>
        <w:ind w:firstLine="570"/>
        <w:rPr>
          <w:rFonts w:ascii="方正仿宋_GBK" w:eastAsia="方正仿宋_GBK"/>
          <w:sz w:val="32"/>
          <w:szCs w:val="32"/>
        </w:rPr>
      </w:pPr>
    </w:p>
    <w:p w14:paraId="3806969B">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（附：法定代表人身份证正反面复印件）</w:t>
      </w:r>
    </w:p>
    <w:bookmarkEnd w:id="26"/>
    <w:bookmarkEnd w:id="27"/>
    <w:p w14:paraId="650A5B1F">
      <w:pPr>
        <w:tabs>
          <w:tab w:val="left" w:pos="6300"/>
        </w:tabs>
        <w:snapToGrid w:val="0"/>
        <w:spacing w:line="500" w:lineRule="exact"/>
        <w:ind w:firstLine="570"/>
      </w:pPr>
    </w:p>
    <w:p w14:paraId="56A79022">
      <w:pPr>
        <w:tabs>
          <w:tab w:val="left" w:pos="6300"/>
        </w:tabs>
        <w:snapToGrid w:val="0"/>
        <w:spacing w:line="500" w:lineRule="exact"/>
        <w:ind w:firstLine="570"/>
      </w:pPr>
    </w:p>
    <w:p w14:paraId="4204B3AB">
      <w:pPr>
        <w:tabs>
          <w:tab w:val="left" w:pos="6300"/>
        </w:tabs>
        <w:snapToGrid w:val="0"/>
        <w:spacing w:line="500" w:lineRule="exact"/>
        <w:ind w:firstLine="570"/>
      </w:pPr>
    </w:p>
    <w:p w14:paraId="169FBD96">
      <w:pPr>
        <w:snapToGrid w:val="0"/>
        <w:spacing w:line="580" w:lineRule="exact"/>
        <w:ind w:firstLine="560" w:firstLineChars="200"/>
        <w:rPr>
          <w:rFonts w:ascii="方正仿宋_GBK" w:hAnsi="仿宋" w:eastAsia="方正仿宋_GBK"/>
          <w:sz w:val="28"/>
          <w:szCs w:val="28"/>
        </w:rPr>
      </w:pPr>
    </w:p>
    <w:p w14:paraId="3B8AC219">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（四）法定代表人授权委托书（格式）</w:t>
      </w:r>
    </w:p>
    <w:p w14:paraId="4A713AD1">
      <w:pPr>
        <w:tabs>
          <w:tab w:val="left" w:pos="6300"/>
        </w:tabs>
        <w:snapToGrid w:val="0"/>
        <w:spacing w:line="500" w:lineRule="exact"/>
        <w:ind w:firstLine="570"/>
        <w:rPr>
          <w:rFonts w:ascii="方正仿宋_GBK" w:eastAsia="方正仿宋_GBK"/>
          <w:sz w:val="32"/>
          <w:szCs w:val="32"/>
        </w:rPr>
      </w:pPr>
    </w:p>
    <w:p w14:paraId="5C7CF007">
      <w:pPr>
        <w:tabs>
          <w:tab w:val="left" w:pos="6300"/>
        </w:tabs>
        <w:snapToGrid w:val="0"/>
        <w:spacing w:line="500" w:lineRule="exact"/>
        <w:jc w:val="center"/>
        <w:rPr>
          <w:rFonts w:ascii="方正仿宋_GBK" w:eastAsia="方正仿宋_GBK"/>
          <w:sz w:val="32"/>
          <w:szCs w:val="32"/>
        </w:rPr>
      </w:pPr>
      <w:r>
        <w:rPr>
          <w:rFonts w:hint="eastAsia" w:ascii="方正仿宋_GBK" w:eastAsia="方正仿宋_GBK"/>
          <w:sz w:val="32"/>
          <w:szCs w:val="32"/>
        </w:rPr>
        <w:t>项目名称：长江师范学院</w:t>
      </w:r>
      <w:r>
        <w:rPr>
          <w:rFonts w:hint="eastAsia" w:ascii="方正仿宋_GBK" w:eastAsia="方正仿宋_GBK"/>
          <w:sz w:val="32"/>
          <w:szCs w:val="32"/>
          <w:lang w:val="en-US" w:eastAsia="zh-CN"/>
        </w:rPr>
        <w:t>招待所床上用品</w:t>
      </w:r>
      <w:r>
        <w:rPr>
          <w:rFonts w:hint="eastAsia" w:ascii="方正仿宋_GBK" w:eastAsia="方正仿宋_GBK"/>
          <w:sz w:val="32"/>
          <w:szCs w:val="32"/>
        </w:rPr>
        <w:t>采购项目</w:t>
      </w:r>
    </w:p>
    <w:p w14:paraId="48FAFC2C">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14:paraId="37D33A47">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14:paraId="0D2EE9A0">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14:paraId="1EAF7080">
      <w:pPr>
        <w:tabs>
          <w:tab w:val="left" w:pos="6300"/>
        </w:tabs>
        <w:snapToGrid w:val="0"/>
        <w:spacing w:line="580" w:lineRule="exact"/>
        <w:ind w:firstLine="570"/>
        <w:rPr>
          <w:rFonts w:ascii="方正仿宋_GBK" w:eastAsia="方正仿宋_GBK"/>
          <w:sz w:val="32"/>
          <w:szCs w:val="32"/>
        </w:rPr>
      </w:pPr>
    </w:p>
    <w:p w14:paraId="77010710">
      <w:pPr>
        <w:tabs>
          <w:tab w:val="left" w:pos="6300"/>
        </w:tabs>
        <w:snapToGrid w:val="0"/>
        <w:spacing w:line="580" w:lineRule="exact"/>
        <w:ind w:firstLine="570"/>
        <w:rPr>
          <w:rFonts w:ascii="方正仿宋_GBK" w:eastAsia="方正仿宋_GBK"/>
          <w:sz w:val="32"/>
          <w:szCs w:val="32"/>
        </w:rPr>
      </w:pPr>
    </w:p>
    <w:p w14:paraId="23B94577">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14:paraId="35CFED6D">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14:paraId="06E7AA2D">
      <w:pPr>
        <w:tabs>
          <w:tab w:val="left" w:pos="6300"/>
        </w:tabs>
        <w:snapToGrid w:val="0"/>
        <w:spacing w:line="580" w:lineRule="exact"/>
        <w:ind w:firstLine="570"/>
        <w:rPr>
          <w:rFonts w:ascii="方正仿宋_GBK" w:eastAsia="方正仿宋_GBK"/>
          <w:sz w:val="32"/>
          <w:szCs w:val="32"/>
        </w:rPr>
      </w:pPr>
    </w:p>
    <w:p w14:paraId="7B073A62">
      <w:pPr>
        <w:tabs>
          <w:tab w:val="left" w:pos="6300"/>
        </w:tabs>
        <w:snapToGrid w:val="0"/>
        <w:spacing w:line="500" w:lineRule="exact"/>
        <w:ind w:firstLine="570"/>
        <w:rPr>
          <w:rFonts w:ascii="方正仿宋_GBK" w:eastAsia="方正仿宋_GBK"/>
          <w:sz w:val="32"/>
          <w:szCs w:val="32"/>
        </w:rPr>
      </w:pPr>
    </w:p>
    <w:p w14:paraId="5F1BED7D">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14:paraId="08697639">
      <w:pPr>
        <w:tabs>
          <w:tab w:val="left" w:pos="6300"/>
        </w:tabs>
        <w:snapToGrid w:val="0"/>
        <w:spacing w:line="500" w:lineRule="exact"/>
        <w:ind w:firstLine="570"/>
        <w:rPr>
          <w:rFonts w:ascii="方正仿宋_GBK" w:eastAsia="方正仿宋_GBK"/>
          <w:sz w:val="32"/>
          <w:szCs w:val="32"/>
        </w:rPr>
      </w:pPr>
    </w:p>
    <w:p w14:paraId="7C81A25C">
      <w:pPr>
        <w:tabs>
          <w:tab w:val="left" w:pos="6300"/>
        </w:tabs>
        <w:snapToGrid w:val="0"/>
        <w:spacing w:line="500" w:lineRule="exact"/>
        <w:ind w:firstLine="570"/>
        <w:rPr>
          <w:rFonts w:ascii="方正仿宋_GBK" w:eastAsia="方正仿宋_GBK"/>
          <w:sz w:val="32"/>
          <w:szCs w:val="32"/>
        </w:rPr>
      </w:pPr>
    </w:p>
    <w:p w14:paraId="63CB7552">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14:paraId="3429CBA0">
      <w:pPr>
        <w:tabs>
          <w:tab w:val="left" w:pos="6300"/>
        </w:tabs>
        <w:snapToGrid w:val="0"/>
        <w:spacing w:line="500" w:lineRule="exact"/>
        <w:ind w:right="480" w:firstLine="570"/>
        <w:jc w:val="right"/>
        <w:rPr>
          <w:rFonts w:ascii="方正仿宋_GBK" w:eastAsia="方正仿宋_GBK"/>
          <w:sz w:val="32"/>
          <w:szCs w:val="32"/>
        </w:rPr>
      </w:pPr>
    </w:p>
    <w:p w14:paraId="0F37C9CF">
      <w:pPr>
        <w:tabs>
          <w:tab w:val="left" w:pos="6300"/>
        </w:tabs>
        <w:wordWrap w:val="0"/>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年   月  日</w:t>
      </w:r>
    </w:p>
    <w:p w14:paraId="4711A40C">
      <w:pPr>
        <w:tabs>
          <w:tab w:val="left" w:pos="6300"/>
        </w:tabs>
        <w:snapToGrid w:val="0"/>
        <w:spacing w:line="500" w:lineRule="exact"/>
        <w:ind w:right="480" w:firstLine="570"/>
        <w:jc w:val="right"/>
        <w:rPr>
          <w:rFonts w:ascii="方正仿宋_GBK" w:eastAsia="方正仿宋_GBK"/>
          <w:sz w:val="32"/>
          <w:szCs w:val="32"/>
        </w:rPr>
      </w:pPr>
    </w:p>
    <w:bookmarkEnd w:id="0"/>
    <w:bookmarkEnd w:id="1"/>
    <w:p w14:paraId="70AA7FF4">
      <w:pPr>
        <w:rPr>
          <w:rFonts w:ascii="方正仿宋_GBK" w:hAnsi="仿宋" w:eastAsia="方正仿宋_GBK"/>
          <w:sz w:val="28"/>
          <w:szCs w:val="28"/>
        </w:rPr>
      </w:pPr>
    </w:p>
    <w:p w14:paraId="0C902448">
      <w:pPr>
        <w:jc w:val="center"/>
        <w:rPr>
          <w:rFonts w:ascii="方正小标宋简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14:paraId="6C400700">
      <w:pPr>
        <w:spacing w:line="500" w:lineRule="exact"/>
        <w:ind w:firstLine="3480" w:firstLineChars="1450"/>
      </w:pPr>
    </w:p>
    <w:p w14:paraId="4221E004">
      <w:pPr>
        <w:spacing w:line="500" w:lineRule="exact"/>
      </w:pPr>
      <w:r>
        <w:rPr>
          <w:rFonts w:hint="eastAsia"/>
        </w:rPr>
        <w:t xml:space="preserve">甲方：长江师范学院    </w:t>
      </w:r>
    </w:p>
    <w:p w14:paraId="523BE60F">
      <w:pPr>
        <w:spacing w:line="500" w:lineRule="exact"/>
      </w:pPr>
      <w:r>
        <w:rPr>
          <w:rFonts w:hint="eastAsia"/>
        </w:rPr>
        <w:t>乙方：</w:t>
      </w:r>
    </w:p>
    <w:p w14:paraId="6A49D14C">
      <w:pPr>
        <w:spacing w:line="500" w:lineRule="exact"/>
      </w:pPr>
      <w:r>
        <w:rPr>
          <w:rFonts w:hint="eastAsia"/>
        </w:rPr>
        <w:t>经甲乙双方协商一致，达成以下购销合同：</w:t>
      </w:r>
    </w:p>
    <w:tbl>
      <w:tblPr>
        <w:tblStyle w:val="59"/>
        <w:tblW w:w="935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701"/>
        <w:gridCol w:w="850"/>
        <w:gridCol w:w="144"/>
        <w:gridCol w:w="849"/>
        <w:gridCol w:w="1134"/>
        <w:gridCol w:w="1417"/>
        <w:gridCol w:w="1134"/>
      </w:tblGrid>
      <w:tr w14:paraId="36C02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7" w:type="dxa"/>
            <w:vAlign w:val="center"/>
          </w:tcPr>
          <w:p w14:paraId="782A91FB">
            <w:pPr>
              <w:spacing w:line="500" w:lineRule="exact"/>
              <w:jc w:val="center"/>
            </w:pPr>
            <w:r>
              <w:rPr>
                <w:rFonts w:hint="eastAsia"/>
              </w:rPr>
              <w:t>商品名称</w:t>
            </w:r>
          </w:p>
        </w:tc>
        <w:tc>
          <w:tcPr>
            <w:tcW w:w="1701" w:type="dxa"/>
            <w:vAlign w:val="center"/>
          </w:tcPr>
          <w:p w14:paraId="067D6E07">
            <w:pPr>
              <w:spacing w:line="500" w:lineRule="exact"/>
              <w:jc w:val="center"/>
            </w:pPr>
            <w:r>
              <w:rPr>
                <w:rFonts w:hint="eastAsia"/>
              </w:rPr>
              <w:t>规格型号</w:t>
            </w:r>
          </w:p>
        </w:tc>
        <w:tc>
          <w:tcPr>
            <w:tcW w:w="850" w:type="dxa"/>
            <w:vAlign w:val="center"/>
          </w:tcPr>
          <w:p w14:paraId="1AFC2369">
            <w:pPr>
              <w:spacing w:line="500" w:lineRule="exact"/>
              <w:jc w:val="center"/>
            </w:pPr>
            <w:r>
              <w:rPr>
                <w:rFonts w:hint="eastAsia"/>
              </w:rPr>
              <w:t>数量</w:t>
            </w:r>
          </w:p>
        </w:tc>
        <w:tc>
          <w:tcPr>
            <w:tcW w:w="993" w:type="dxa"/>
            <w:gridSpan w:val="2"/>
            <w:vAlign w:val="center"/>
          </w:tcPr>
          <w:p w14:paraId="25713EBC">
            <w:pPr>
              <w:spacing w:line="500" w:lineRule="exact"/>
              <w:jc w:val="center"/>
            </w:pPr>
            <w:r>
              <w:rPr>
                <w:rFonts w:hint="eastAsia"/>
              </w:rPr>
              <w:t>单价</w:t>
            </w:r>
          </w:p>
        </w:tc>
        <w:tc>
          <w:tcPr>
            <w:tcW w:w="1134" w:type="dxa"/>
            <w:vAlign w:val="center"/>
          </w:tcPr>
          <w:p w14:paraId="05121165">
            <w:pPr>
              <w:spacing w:line="500" w:lineRule="exact"/>
              <w:jc w:val="center"/>
            </w:pPr>
            <w:r>
              <w:rPr>
                <w:rFonts w:hint="eastAsia"/>
              </w:rPr>
              <w:t>合计</w:t>
            </w:r>
          </w:p>
        </w:tc>
        <w:tc>
          <w:tcPr>
            <w:tcW w:w="1417" w:type="dxa"/>
            <w:vAlign w:val="center"/>
          </w:tcPr>
          <w:p w14:paraId="075EA1E3">
            <w:pPr>
              <w:spacing w:line="500" w:lineRule="exact"/>
              <w:jc w:val="center"/>
            </w:pPr>
            <w:r>
              <w:rPr>
                <w:rFonts w:hint="eastAsia"/>
              </w:rPr>
              <w:t>生产厂家</w:t>
            </w:r>
          </w:p>
        </w:tc>
        <w:tc>
          <w:tcPr>
            <w:tcW w:w="1134" w:type="dxa"/>
            <w:vAlign w:val="center"/>
          </w:tcPr>
          <w:p w14:paraId="73FF677F">
            <w:pPr>
              <w:spacing w:line="500" w:lineRule="exact"/>
              <w:jc w:val="center"/>
            </w:pPr>
            <w:r>
              <w:rPr>
                <w:rFonts w:hint="eastAsia"/>
              </w:rPr>
              <w:t>质保期</w:t>
            </w:r>
          </w:p>
        </w:tc>
      </w:tr>
      <w:tr w14:paraId="263C3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65936CA5">
            <w:pPr>
              <w:spacing w:line="500" w:lineRule="exact"/>
              <w:jc w:val="center"/>
            </w:pPr>
          </w:p>
        </w:tc>
        <w:tc>
          <w:tcPr>
            <w:tcW w:w="1701" w:type="dxa"/>
            <w:vAlign w:val="center"/>
          </w:tcPr>
          <w:p w14:paraId="05D64D44">
            <w:pPr>
              <w:spacing w:line="500" w:lineRule="exact"/>
              <w:jc w:val="center"/>
            </w:pPr>
          </w:p>
        </w:tc>
        <w:tc>
          <w:tcPr>
            <w:tcW w:w="850" w:type="dxa"/>
            <w:vAlign w:val="center"/>
          </w:tcPr>
          <w:p w14:paraId="47E35741">
            <w:pPr>
              <w:spacing w:line="500" w:lineRule="exact"/>
              <w:jc w:val="center"/>
            </w:pPr>
          </w:p>
        </w:tc>
        <w:tc>
          <w:tcPr>
            <w:tcW w:w="993" w:type="dxa"/>
            <w:gridSpan w:val="2"/>
            <w:vAlign w:val="center"/>
          </w:tcPr>
          <w:p w14:paraId="0DD32A0D">
            <w:pPr>
              <w:spacing w:line="500" w:lineRule="exact"/>
              <w:jc w:val="center"/>
            </w:pPr>
          </w:p>
        </w:tc>
        <w:tc>
          <w:tcPr>
            <w:tcW w:w="1134" w:type="dxa"/>
            <w:vAlign w:val="center"/>
          </w:tcPr>
          <w:p w14:paraId="78A17C24">
            <w:pPr>
              <w:spacing w:line="500" w:lineRule="exact"/>
              <w:jc w:val="center"/>
            </w:pPr>
          </w:p>
        </w:tc>
        <w:tc>
          <w:tcPr>
            <w:tcW w:w="1417" w:type="dxa"/>
            <w:vAlign w:val="center"/>
          </w:tcPr>
          <w:p w14:paraId="37718FC2">
            <w:pPr>
              <w:spacing w:line="500" w:lineRule="exact"/>
              <w:jc w:val="center"/>
            </w:pPr>
          </w:p>
        </w:tc>
        <w:tc>
          <w:tcPr>
            <w:tcW w:w="1134" w:type="dxa"/>
            <w:vAlign w:val="center"/>
          </w:tcPr>
          <w:p w14:paraId="4CF40286">
            <w:pPr>
              <w:spacing w:line="500" w:lineRule="exact"/>
              <w:jc w:val="center"/>
            </w:pPr>
          </w:p>
        </w:tc>
      </w:tr>
      <w:tr w14:paraId="64730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2BF51D11">
            <w:pPr>
              <w:spacing w:line="500" w:lineRule="exact"/>
              <w:jc w:val="center"/>
            </w:pPr>
          </w:p>
        </w:tc>
        <w:tc>
          <w:tcPr>
            <w:tcW w:w="1701" w:type="dxa"/>
            <w:vAlign w:val="center"/>
          </w:tcPr>
          <w:p w14:paraId="2104EFF6">
            <w:pPr>
              <w:spacing w:line="500" w:lineRule="exact"/>
              <w:jc w:val="center"/>
            </w:pPr>
          </w:p>
        </w:tc>
        <w:tc>
          <w:tcPr>
            <w:tcW w:w="850" w:type="dxa"/>
            <w:vAlign w:val="center"/>
          </w:tcPr>
          <w:p w14:paraId="7E8259C4">
            <w:pPr>
              <w:spacing w:line="500" w:lineRule="exact"/>
              <w:jc w:val="center"/>
            </w:pPr>
          </w:p>
        </w:tc>
        <w:tc>
          <w:tcPr>
            <w:tcW w:w="993" w:type="dxa"/>
            <w:gridSpan w:val="2"/>
            <w:vAlign w:val="center"/>
          </w:tcPr>
          <w:p w14:paraId="52C3335A">
            <w:pPr>
              <w:spacing w:line="500" w:lineRule="exact"/>
              <w:jc w:val="center"/>
            </w:pPr>
          </w:p>
        </w:tc>
        <w:tc>
          <w:tcPr>
            <w:tcW w:w="1134" w:type="dxa"/>
            <w:vAlign w:val="center"/>
          </w:tcPr>
          <w:p w14:paraId="0747D7D9">
            <w:pPr>
              <w:spacing w:line="500" w:lineRule="exact"/>
              <w:jc w:val="center"/>
            </w:pPr>
          </w:p>
        </w:tc>
        <w:tc>
          <w:tcPr>
            <w:tcW w:w="1417" w:type="dxa"/>
            <w:vAlign w:val="center"/>
          </w:tcPr>
          <w:p w14:paraId="6741A6A8">
            <w:pPr>
              <w:spacing w:line="500" w:lineRule="exact"/>
              <w:jc w:val="center"/>
            </w:pPr>
          </w:p>
        </w:tc>
        <w:tc>
          <w:tcPr>
            <w:tcW w:w="1134" w:type="dxa"/>
            <w:vAlign w:val="center"/>
          </w:tcPr>
          <w:p w14:paraId="07A566B3">
            <w:pPr>
              <w:spacing w:line="500" w:lineRule="exact"/>
              <w:jc w:val="center"/>
            </w:pPr>
          </w:p>
        </w:tc>
      </w:tr>
      <w:tr w14:paraId="31EC7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61C1C8D2">
            <w:pPr>
              <w:spacing w:line="500" w:lineRule="exact"/>
              <w:jc w:val="center"/>
            </w:pPr>
          </w:p>
        </w:tc>
        <w:tc>
          <w:tcPr>
            <w:tcW w:w="1701" w:type="dxa"/>
            <w:vAlign w:val="center"/>
          </w:tcPr>
          <w:p w14:paraId="2C805B04">
            <w:pPr>
              <w:spacing w:line="500" w:lineRule="exact"/>
            </w:pPr>
          </w:p>
        </w:tc>
        <w:tc>
          <w:tcPr>
            <w:tcW w:w="850" w:type="dxa"/>
            <w:vAlign w:val="center"/>
          </w:tcPr>
          <w:p w14:paraId="3EA8DA6A">
            <w:pPr>
              <w:spacing w:line="500" w:lineRule="exact"/>
              <w:jc w:val="center"/>
            </w:pPr>
          </w:p>
        </w:tc>
        <w:tc>
          <w:tcPr>
            <w:tcW w:w="993" w:type="dxa"/>
            <w:gridSpan w:val="2"/>
            <w:vAlign w:val="center"/>
          </w:tcPr>
          <w:p w14:paraId="4FC9DD8C">
            <w:pPr>
              <w:spacing w:line="500" w:lineRule="exact"/>
              <w:jc w:val="center"/>
            </w:pPr>
          </w:p>
        </w:tc>
        <w:tc>
          <w:tcPr>
            <w:tcW w:w="1134" w:type="dxa"/>
            <w:vAlign w:val="center"/>
          </w:tcPr>
          <w:p w14:paraId="3FF047D1">
            <w:pPr>
              <w:spacing w:line="500" w:lineRule="exact"/>
              <w:jc w:val="center"/>
            </w:pPr>
          </w:p>
        </w:tc>
        <w:tc>
          <w:tcPr>
            <w:tcW w:w="1417" w:type="dxa"/>
            <w:vAlign w:val="center"/>
          </w:tcPr>
          <w:p w14:paraId="042E56CA">
            <w:pPr>
              <w:spacing w:line="500" w:lineRule="exact"/>
              <w:jc w:val="center"/>
            </w:pPr>
          </w:p>
        </w:tc>
        <w:tc>
          <w:tcPr>
            <w:tcW w:w="1134" w:type="dxa"/>
            <w:vAlign w:val="center"/>
          </w:tcPr>
          <w:p w14:paraId="04952FE7">
            <w:pPr>
              <w:spacing w:line="500" w:lineRule="exact"/>
              <w:jc w:val="center"/>
            </w:pPr>
          </w:p>
        </w:tc>
      </w:tr>
      <w:tr w14:paraId="1DD45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41B115FE">
            <w:pPr>
              <w:spacing w:line="500" w:lineRule="exact"/>
              <w:jc w:val="center"/>
            </w:pPr>
          </w:p>
        </w:tc>
        <w:tc>
          <w:tcPr>
            <w:tcW w:w="1701" w:type="dxa"/>
            <w:vAlign w:val="center"/>
          </w:tcPr>
          <w:p w14:paraId="268EA6A1">
            <w:pPr>
              <w:spacing w:line="500" w:lineRule="exact"/>
              <w:jc w:val="center"/>
            </w:pPr>
          </w:p>
        </w:tc>
        <w:tc>
          <w:tcPr>
            <w:tcW w:w="850" w:type="dxa"/>
            <w:vAlign w:val="center"/>
          </w:tcPr>
          <w:p w14:paraId="1C38D878">
            <w:pPr>
              <w:spacing w:line="500" w:lineRule="exact"/>
              <w:jc w:val="center"/>
            </w:pPr>
          </w:p>
        </w:tc>
        <w:tc>
          <w:tcPr>
            <w:tcW w:w="993" w:type="dxa"/>
            <w:gridSpan w:val="2"/>
            <w:vAlign w:val="center"/>
          </w:tcPr>
          <w:p w14:paraId="6BF55DF4">
            <w:pPr>
              <w:spacing w:line="500" w:lineRule="exact"/>
              <w:jc w:val="center"/>
            </w:pPr>
          </w:p>
        </w:tc>
        <w:tc>
          <w:tcPr>
            <w:tcW w:w="1134" w:type="dxa"/>
            <w:vAlign w:val="center"/>
          </w:tcPr>
          <w:p w14:paraId="0AEC9C84">
            <w:pPr>
              <w:spacing w:line="500" w:lineRule="exact"/>
              <w:jc w:val="center"/>
            </w:pPr>
          </w:p>
        </w:tc>
        <w:tc>
          <w:tcPr>
            <w:tcW w:w="1417" w:type="dxa"/>
            <w:vAlign w:val="center"/>
          </w:tcPr>
          <w:p w14:paraId="50A94CB0">
            <w:pPr>
              <w:spacing w:line="500" w:lineRule="exact"/>
              <w:jc w:val="center"/>
            </w:pPr>
          </w:p>
        </w:tc>
        <w:tc>
          <w:tcPr>
            <w:tcW w:w="1134" w:type="dxa"/>
            <w:vAlign w:val="center"/>
          </w:tcPr>
          <w:p w14:paraId="18BDAA62">
            <w:pPr>
              <w:spacing w:line="500" w:lineRule="exact"/>
              <w:jc w:val="center"/>
            </w:pPr>
          </w:p>
        </w:tc>
      </w:tr>
      <w:tr w14:paraId="14BCA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518DBAB2">
            <w:pPr>
              <w:spacing w:line="500" w:lineRule="exact"/>
              <w:jc w:val="center"/>
            </w:pPr>
          </w:p>
        </w:tc>
        <w:tc>
          <w:tcPr>
            <w:tcW w:w="1701" w:type="dxa"/>
            <w:vAlign w:val="center"/>
          </w:tcPr>
          <w:p w14:paraId="3D26779E">
            <w:pPr>
              <w:spacing w:line="500" w:lineRule="exact"/>
              <w:jc w:val="center"/>
            </w:pPr>
          </w:p>
        </w:tc>
        <w:tc>
          <w:tcPr>
            <w:tcW w:w="850" w:type="dxa"/>
            <w:vAlign w:val="center"/>
          </w:tcPr>
          <w:p w14:paraId="4157C727">
            <w:pPr>
              <w:spacing w:line="500" w:lineRule="exact"/>
              <w:jc w:val="center"/>
            </w:pPr>
          </w:p>
        </w:tc>
        <w:tc>
          <w:tcPr>
            <w:tcW w:w="993" w:type="dxa"/>
            <w:gridSpan w:val="2"/>
            <w:vAlign w:val="center"/>
          </w:tcPr>
          <w:p w14:paraId="24CF62E5">
            <w:pPr>
              <w:spacing w:line="500" w:lineRule="exact"/>
              <w:jc w:val="center"/>
            </w:pPr>
          </w:p>
        </w:tc>
        <w:tc>
          <w:tcPr>
            <w:tcW w:w="1134" w:type="dxa"/>
            <w:vAlign w:val="center"/>
          </w:tcPr>
          <w:p w14:paraId="1B0BA7D6">
            <w:pPr>
              <w:spacing w:line="500" w:lineRule="exact"/>
              <w:jc w:val="center"/>
            </w:pPr>
          </w:p>
        </w:tc>
        <w:tc>
          <w:tcPr>
            <w:tcW w:w="1417" w:type="dxa"/>
            <w:vAlign w:val="center"/>
          </w:tcPr>
          <w:p w14:paraId="4E2947A7">
            <w:pPr>
              <w:spacing w:line="500" w:lineRule="exact"/>
              <w:jc w:val="center"/>
            </w:pPr>
          </w:p>
        </w:tc>
        <w:tc>
          <w:tcPr>
            <w:tcW w:w="1134" w:type="dxa"/>
            <w:vAlign w:val="center"/>
          </w:tcPr>
          <w:p w14:paraId="242535FC">
            <w:pPr>
              <w:spacing w:line="500" w:lineRule="exact"/>
              <w:jc w:val="center"/>
            </w:pPr>
          </w:p>
        </w:tc>
      </w:tr>
      <w:tr w14:paraId="29D25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72AA6440">
            <w:pPr>
              <w:spacing w:line="500" w:lineRule="exact"/>
              <w:jc w:val="center"/>
            </w:pPr>
          </w:p>
        </w:tc>
        <w:tc>
          <w:tcPr>
            <w:tcW w:w="1701" w:type="dxa"/>
            <w:vAlign w:val="center"/>
          </w:tcPr>
          <w:p w14:paraId="5CB13D03">
            <w:pPr>
              <w:spacing w:line="500" w:lineRule="exact"/>
              <w:jc w:val="center"/>
            </w:pPr>
          </w:p>
        </w:tc>
        <w:tc>
          <w:tcPr>
            <w:tcW w:w="850" w:type="dxa"/>
            <w:vAlign w:val="center"/>
          </w:tcPr>
          <w:p w14:paraId="26CDD662">
            <w:pPr>
              <w:spacing w:line="500" w:lineRule="exact"/>
              <w:jc w:val="center"/>
            </w:pPr>
          </w:p>
        </w:tc>
        <w:tc>
          <w:tcPr>
            <w:tcW w:w="993" w:type="dxa"/>
            <w:gridSpan w:val="2"/>
            <w:vAlign w:val="center"/>
          </w:tcPr>
          <w:p w14:paraId="590672AA">
            <w:pPr>
              <w:spacing w:line="500" w:lineRule="exact"/>
              <w:jc w:val="center"/>
            </w:pPr>
          </w:p>
        </w:tc>
        <w:tc>
          <w:tcPr>
            <w:tcW w:w="1134" w:type="dxa"/>
            <w:vAlign w:val="center"/>
          </w:tcPr>
          <w:p w14:paraId="2671CA6E">
            <w:pPr>
              <w:spacing w:line="500" w:lineRule="exact"/>
              <w:jc w:val="center"/>
            </w:pPr>
          </w:p>
        </w:tc>
        <w:tc>
          <w:tcPr>
            <w:tcW w:w="1417" w:type="dxa"/>
            <w:vAlign w:val="center"/>
          </w:tcPr>
          <w:p w14:paraId="40D68C6E">
            <w:pPr>
              <w:spacing w:line="500" w:lineRule="exact"/>
              <w:jc w:val="center"/>
            </w:pPr>
          </w:p>
        </w:tc>
        <w:tc>
          <w:tcPr>
            <w:tcW w:w="1134" w:type="dxa"/>
            <w:vAlign w:val="center"/>
          </w:tcPr>
          <w:p w14:paraId="47971281">
            <w:pPr>
              <w:spacing w:line="500" w:lineRule="exact"/>
              <w:jc w:val="center"/>
            </w:pPr>
          </w:p>
        </w:tc>
      </w:tr>
      <w:tr w14:paraId="4EC0C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32923776">
            <w:pPr>
              <w:spacing w:line="500" w:lineRule="exact"/>
              <w:ind w:firstLine="480" w:firstLineChars="200"/>
            </w:pPr>
          </w:p>
        </w:tc>
        <w:tc>
          <w:tcPr>
            <w:tcW w:w="1701" w:type="dxa"/>
            <w:vAlign w:val="center"/>
          </w:tcPr>
          <w:p w14:paraId="7C8B8B18">
            <w:pPr>
              <w:spacing w:line="500" w:lineRule="exact"/>
              <w:jc w:val="center"/>
            </w:pPr>
          </w:p>
        </w:tc>
        <w:tc>
          <w:tcPr>
            <w:tcW w:w="850" w:type="dxa"/>
            <w:vAlign w:val="center"/>
          </w:tcPr>
          <w:p w14:paraId="589ACE1A">
            <w:pPr>
              <w:spacing w:line="500" w:lineRule="exact"/>
              <w:jc w:val="center"/>
            </w:pPr>
          </w:p>
        </w:tc>
        <w:tc>
          <w:tcPr>
            <w:tcW w:w="993" w:type="dxa"/>
            <w:gridSpan w:val="2"/>
            <w:vAlign w:val="center"/>
          </w:tcPr>
          <w:p w14:paraId="205D10DF">
            <w:pPr>
              <w:spacing w:line="500" w:lineRule="exact"/>
              <w:jc w:val="center"/>
            </w:pPr>
          </w:p>
        </w:tc>
        <w:tc>
          <w:tcPr>
            <w:tcW w:w="1134" w:type="dxa"/>
            <w:vAlign w:val="center"/>
          </w:tcPr>
          <w:p w14:paraId="14A33AFF">
            <w:pPr>
              <w:spacing w:line="500" w:lineRule="exact"/>
              <w:jc w:val="center"/>
            </w:pPr>
          </w:p>
        </w:tc>
        <w:tc>
          <w:tcPr>
            <w:tcW w:w="1417" w:type="dxa"/>
            <w:vAlign w:val="center"/>
          </w:tcPr>
          <w:p w14:paraId="6A6E7C9C">
            <w:pPr>
              <w:spacing w:line="500" w:lineRule="exact"/>
              <w:jc w:val="center"/>
            </w:pPr>
          </w:p>
        </w:tc>
        <w:tc>
          <w:tcPr>
            <w:tcW w:w="1134" w:type="dxa"/>
            <w:vAlign w:val="center"/>
          </w:tcPr>
          <w:p w14:paraId="0A05F611">
            <w:pPr>
              <w:spacing w:line="500" w:lineRule="exact"/>
              <w:jc w:val="center"/>
            </w:pPr>
          </w:p>
        </w:tc>
      </w:tr>
      <w:tr w14:paraId="0AEA6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554B9C4C">
            <w:pPr>
              <w:spacing w:line="500" w:lineRule="exact"/>
              <w:jc w:val="center"/>
            </w:pPr>
            <w:r>
              <w:rPr>
                <w:rFonts w:hint="eastAsia"/>
              </w:rPr>
              <w:t>总计</w:t>
            </w:r>
          </w:p>
        </w:tc>
        <w:tc>
          <w:tcPr>
            <w:tcW w:w="2551" w:type="dxa"/>
            <w:gridSpan w:val="2"/>
            <w:vAlign w:val="center"/>
          </w:tcPr>
          <w:p w14:paraId="04A7EE53">
            <w:pPr>
              <w:spacing w:line="500" w:lineRule="exact"/>
            </w:pPr>
            <w:r>
              <w:rPr>
                <w:rFonts w:hint="eastAsia"/>
              </w:rPr>
              <w:t>大写：</w:t>
            </w:r>
          </w:p>
        </w:tc>
        <w:tc>
          <w:tcPr>
            <w:tcW w:w="993" w:type="dxa"/>
            <w:gridSpan w:val="2"/>
            <w:vAlign w:val="center"/>
          </w:tcPr>
          <w:p w14:paraId="1F894135">
            <w:pPr>
              <w:spacing w:line="500" w:lineRule="exact"/>
              <w:jc w:val="center"/>
            </w:pPr>
            <w:r>
              <w:rPr>
                <w:rFonts w:hint="eastAsia"/>
              </w:rPr>
              <w:t>小写</w:t>
            </w:r>
          </w:p>
        </w:tc>
        <w:tc>
          <w:tcPr>
            <w:tcW w:w="1134" w:type="dxa"/>
            <w:vAlign w:val="center"/>
          </w:tcPr>
          <w:p w14:paraId="4E4D3588">
            <w:pPr>
              <w:spacing w:line="500" w:lineRule="exact"/>
              <w:jc w:val="center"/>
            </w:pPr>
          </w:p>
        </w:tc>
        <w:tc>
          <w:tcPr>
            <w:tcW w:w="1417" w:type="dxa"/>
            <w:vAlign w:val="center"/>
          </w:tcPr>
          <w:p w14:paraId="0B0B086B">
            <w:pPr>
              <w:spacing w:line="500" w:lineRule="exact"/>
              <w:jc w:val="center"/>
            </w:pPr>
          </w:p>
        </w:tc>
        <w:tc>
          <w:tcPr>
            <w:tcW w:w="1134" w:type="dxa"/>
            <w:vAlign w:val="center"/>
          </w:tcPr>
          <w:p w14:paraId="33A013FD">
            <w:pPr>
              <w:spacing w:line="500" w:lineRule="exact"/>
              <w:jc w:val="center"/>
            </w:pPr>
          </w:p>
        </w:tc>
      </w:tr>
      <w:tr w14:paraId="307CC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14:paraId="17A5ABE7">
            <w:pPr>
              <w:spacing w:line="500" w:lineRule="exact"/>
            </w:pPr>
            <w:r>
              <w:rPr>
                <w:rFonts w:hint="eastAsia"/>
              </w:rPr>
              <w:t>合计人民币（小写）：</w:t>
            </w:r>
          </w:p>
        </w:tc>
      </w:tr>
      <w:tr w14:paraId="3D26B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14:paraId="4520090F">
            <w:pPr>
              <w:spacing w:line="500" w:lineRule="exact"/>
            </w:pPr>
            <w:r>
              <w:rPr>
                <w:rFonts w:hint="eastAsia"/>
              </w:rPr>
              <w:t>合计人民币（大写）：</w:t>
            </w:r>
          </w:p>
        </w:tc>
      </w:tr>
      <w:tr w14:paraId="2E270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56" w:type="dxa"/>
            <w:gridSpan w:val="8"/>
          </w:tcPr>
          <w:p w14:paraId="1D03F050">
            <w:pPr>
              <w:tabs>
                <w:tab w:val="left" w:pos="316"/>
              </w:tabs>
              <w:spacing w:line="580" w:lineRule="exact"/>
              <w:ind w:firstLine="480" w:firstLineChars="200"/>
              <w:jc w:val="both"/>
            </w:pPr>
            <w:r>
              <w:rPr>
                <w:rFonts w:hint="eastAsia"/>
              </w:rPr>
              <w:t>一、质量要求和技术标准。乙方提供的设备必须是符合甲方需求，应完全符合国家有关技术标准，乙方的质量保证及售后服务承诺如下：</w:t>
            </w:r>
          </w:p>
          <w:p w14:paraId="173DDA32">
            <w:pPr>
              <w:tabs>
                <w:tab w:val="left" w:pos="316"/>
              </w:tabs>
              <w:spacing w:line="580" w:lineRule="exact"/>
              <w:ind w:firstLine="480" w:firstLineChars="200"/>
              <w:jc w:val="both"/>
              <w:rPr>
                <w:rFonts w:hint="default"/>
                <w:lang w:val="en-US" w:eastAsia="zh-CN"/>
              </w:rPr>
            </w:pPr>
            <w:r>
              <w:rPr>
                <w:rFonts w:hint="eastAsia"/>
              </w:rPr>
              <w:t>根据采购人工作安排，供货商接到通知后，</w:t>
            </w:r>
            <w:r>
              <w:rPr>
                <w:rFonts w:hint="eastAsia"/>
                <w:lang w:val="en-US" w:eastAsia="zh-CN"/>
              </w:rPr>
              <w:t>及时送货到指定地点，产品质量必须符合合同规定和竞标时提供的样品一致，否则不予收货，同时没收履约保证金。</w:t>
            </w:r>
          </w:p>
          <w:p w14:paraId="1B71B297">
            <w:pPr>
              <w:tabs>
                <w:tab w:val="left" w:pos="316"/>
              </w:tabs>
              <w:spacing w:line="580" w:lineRule="exact"/>
              <w:jc w:val="both"/>
            </w:pPr>
          </w:p>
        </w:tc>
      </w:tr>
      <w:tr w14:paraId="6F268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9356" w:type="dxa"/>
            <w:gridSpan w:val="8"/>
          </w:tcPr>
          <w:p w14:paraId="041875BD">
            <w:pPr>
              <w:spacing w:line="500" w:lineRule="exact"/>
              <w:rPr>
                <w:rFonts w:hint="eastAsia"/>
              </w:rPr>
            </w:pPr>
            <w:r>
              <w:rPr>
                <w:rFonts w:hint="eastAsia"/>
              </w:rPr>
              <w:t>二、随机备品、附件、工具数量及供应方法：</w:t>
            </w:r>
          </w:p>
        </w:tc>
      </w:tr>
      <w:tr w14:paraId="3EA5B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56" w:type="dxa"/>
            <w:gridSpan w:val="8"/>
          </w:tcPr>
          <w:p w14:paraId="7C859709">
            <w:pPr>
              <w:spacing w:line="240" w:lineRule="atLeast"/>
              <w:rPr>
                <w:rFonts w:cs="Arial"/>
              </w:rPr>
            </w:pPr>
            <w:r>
              <w:rPr>
                <w:rFonts w:hint="eastAsia" w:cs="Arial"/>
              </w:rPr>
              <w:t>三、交货要求</w:t>
            </w:r>
          </w:p>
          <w:p w14:paraId="795254CC">
            <w:pPr>
              <w:spacing w:line="500" w:lineRule="exact"/>
              <w:rPr>
                <w:rFonts w:cs="Arial"/>
              </w:rPr>
            </w:pPr>
            <w:r>
              <w:rPr>
                <w:rFonts w:hint="eastAsia" w:cs="Arial"/>
              </w:rPr>
              <w:t xml:space="preserve">1、交货时间：合同签订后 </w:t>
            </w:r>
            <w:r>
              <w:rPr>
                <w:rFonts w:cs="Arial"/>
              </w:rPr>
              <w:t xml:space="preserve">5 </w:t>
            </w:r>
            <w:r>
              <w:rPr>
                <w:rFonts w:hint="eastAsia" w:cs="Arial"/>
              </w:rPr>
              <w:t>日完成供货。</w:t>
            </w:r>
          </w:p>
          <w:p w14:paraId="2D094C58">
            <w:pPr>
              <w:spacing w:line="500" w:lineRule="exact"/>
              <w:rPr>
                <w:rFonts w:cs="Arial"/>
              </w:rPr>
            </w:pPr>
            <w:r>
              <w:rPr>
                <w:rFonts w:hint="eastAsia" w:cs="Arial"/>
              </w:rPr>
              <w:t>2、交货地点：采购人指定地点。</w:t>
            </w:r>
          </w:p>
          <w:p w14:paraId="4092CC7D">
            <w:pPr>
              <w:spacing w:line="500" w:lineRule="exact"/>
              <w:rPr>
                <w:rFonts w:cs="Arial"/>
              </w:rPr>
            </w:pPr>
            <w:r>
              <w:rPr>
                <w:rFonts w:hint="eastAsia" w:cs="Arial"/>
              </w:rPr>
              <w:t>3、垃圾处理：由供应商负责包装垃圾的清运。</w:t>
            </w:r>
          </w:p>
        </w:tc>
      </w:tr>
      <w:tr w14:paraId="2E579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56" w:type="dxa"/>
            <w:gridSpan w:val="8"/>
          </w:tcPr>
          <w:p w14:paraId="30403A2E">
            <w:pPr>
              <w:spacing w:line="500" w:lineRule="exact"/>
            </w:pPr>
            <w:r>
              <w:rPr>
                <w:rFonts w:hint="eastAsia"/>
              </w:rPr>
              <w:t>四、验收标准、方法：</w:t>
            </w:r>
          </w:p>
          <w:p w14:paraId="6192336F">
            <w:pPr>
              <w:spacing w:line="500" w:lineRule="exact"/>
            </w:pPr>
            <w:r>
              <w:rPr>
                <w:rFonts w:hint="eastAsia"/>
                <w:lang w:val="en-US" w:eastAsia="zh-CN"/>
              </w:rPr>
              <w:t>按照要求的质量和数量送货</w:t>
            </w:r>
            <w:r>
              <w:rPr>
                <w:rFonts w:hint="eastAsia"/>
              </w:rPr>
              <w:t>，双方确认签字。</w:t>
            </w:r>
          </w:p>
        </w:tc>
      </w:tr>
      <w:tr w14:paraId="2FA01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14:paraId="3F42F4CA">
            <w:pPr>
              <w:spacing w:line="500" w:lineRule="exact"/>
            </w:pPr>
            <w:r>
              <w:rPr>
                <w:rFonts w:hint="eastAsia"/>
              </w:rPr>
              <w:t>五、付款方式：</w:t>
            </w:r>
          </w:p>
          <w:p w14:paraId="13578064">
            <w:pPr>
              <w:pStyle w:val="33"/>
              <w:spacing w:line="500" w:lineRule="exact"/>
              <w:rPr>
                <w:rFonts w:ascii="宋体" w:hAnsi="宋体"/>
                <w:sz w:val="24"/>
              </w:rPr>
            </w:pPr>
            <w:r>
              <w:rPr>
                <w:rFonts w:hint="eastAsia" w:ascii="宋体" w:hAnsi="宋体"/>
                <w:sz w:val="24"/>
              </w:rPr>
              <w:t>验收合格后，</w:t>
            </w:r>
            <w:r>
              <w:rPr>
                <w:rFonts w:hint="eastAsia" w:ascii="宋体" w:hAnsi="宋体"/>
                <w:sz w:val="24"/>
                <w:lang w:val="en-US" w:eastAsia="zh-CN"/>
              </w:rPr>
              <w:t>一月内</w:t>
            </w:r>
            <w:r>
              <w:rPr>
                <w:rFonts w:hint="eastAsia" w:ascii="宋体" w:hAnsi="宋体"/>
                <w:sz w:val="24"/>
              </w:rPr>
              <w:t>支付。</w:t>
            </w:r>
          </w:p>
        </w:tc>
      </w:tr>
      <w:tr w14:paraId="1730D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14:paraId="13D7F005">
            <w:pPr>
              <w:spacing w:line="500" w:lineRule="exact"/>
            </w:pPr>
            <w:r>
              <w:rPr>
                <w:rFonts w:hint="eastAsia"/>
              </w:rPr>
              <w:t>六、违约责任：</w:t>
            </w:r>
          </w:p>
          <w:p w14:paraId="1AC00CFB">
            <w:pPr>
              <w:spacing w:line="500" w:lineRule="exact"/>
            </w:pPr>
            <w:r>
              <w:rPr>
                <w:rFonts w:hint="eastAsia"/>
              </w:rPr>
              <w:t>按《合同法》、《政府采购法》执行，或按双方约定。</w:t>
            </w:r>
          </w:p>
        </w:tc>
      </w:tr>
      <w:tr w14:paraId="295E4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56" w:type="dxa"/>
            <w:gridSpan w:val="8"/>
          </w:tcPr>
          <w:p w14:paraId="5219954A">
            <w:pPr>
              <w:spacing w:line="500" w:lineRule="exact"/>
            </w:pPr>
            <w:r>
              <w:rPr>
                <w:rFonts w:hint="eastAsia"/>
              </w:rPr>
              <w:t>七、其他约定事项：</w:t>
            </w:r>
          </w:p>
          <w:p w14:paraId="19C68AD9">
            <w:pPr>
              <w:tabs>
                <w:tab w:val="left" w:pos="360"/>
              </w:tabs>
              <w:spacing w:line="500" w:lineRule="exact"/>
              <w:ind w:left="240" w:leftChars="100"/>
            </w:pPr>
            <w:r>
              <w:rPr>
                <w:rFonts w:hint="eastAsia"/>
              </w:rPr>
              <w:t>1.甲方的相关采购资料和乙方的报价资料以及承诺是本合同不可分割的部分。</w:t>
            </w:r>
          </w:p>
          <w:p w14:paraId="13E541BA">
            <w:pPr>
              <w:tabs>
                <w:tab w:val="left" w:pos="360"/>
              </w:tabs>
              <w:spacing w:line="500" w:lineRule="exact"/>
              <w:ind w:firstLine="120" w:firstLineChars="50"/>
            </w:pPr>
            <w:r>
              <w:rPr>
                <w:rFonts w:hint="eastAsia"/>
              </w:rPr>
              <w:t>2.本合同如发生争议由双方协商解决，协商不成向需方所在人民法院提请诉讼。</w:t>
            </w:r>
          </w:p>
          <w:p w14:paraId="64F998CD">
            <w:pPr>
              <w:tabs>
                <w:tab w:val="left" w:pos="360"/>
              </w:tabs>
              <w:spacing w:line="500" w:lineRule="exact"/>
              <w:ind w:firstLine="120" w:firstLineChars="50"/>
            </w:pPr>
            <w:r>
              <w:rPr>
                <w:rFonts w:hint="eastAsia"/>
              </w:rPr>
              <w:t>3.本合同一式四份， 甲方三份，乙方一份，具同等法律效力。</w:t>
            </w:r>
          </w:p>
          <w:p w14:paraId="576B22AC">
            <w:pPr>
              <w:tabs>
                <w:tab w:val="left" w:pos="360"/>
              </w:tabs>
              <w:spacing w:line="500" w:lineRule="exact"/>
              <w:ind w:firstLine="120" w:firstLineChars="50"/>
            </w:pPr>
            <w:r>
              <w:rPr>
                <w:rFonts w:hint="eastAsia"/>
              </w:rPr>
              <w:t>4.其他：在</w:t>
            </w:r>
            <w:r>
              <w:rPr>
                <w:rFonts w:hint="eastAsia"/>
                <w:lang w:val="en-US" w:eastAsia="zh-CN"/>
              </w:rPr>
              <w:t>送货过程中，</w:t>
            </w:r>
            <w:r>
              <w:rPr>
                <w:rFonts w:hint="eastAsia"/>
              </w:rPr>
              <w:t>安全事宜由乙方自行负责，一切事故与甲方无关。</w:t>
            </w:r>
          </w:p>
        </w:tc>
      </w:tr>
      <w:tr w14:paraId="28A83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2" w:type="dxa"/>
            <w:gridSpan w:val="4"/>
          </w:tcPr>
          <w:p w14:paraId="447C0FF0">
            <w:pPr>
              <w:spacing w:line="500" w:lineRule="exact"/>
            </w:pPr>
            <w:r>
              <w:rPr>
                <w:rFonts w:hint="eastAsia"/>
              </w:rPr>
              <w:t>甲方：</w:t>
            </w:r>
          </w:p>
          <w:p w14:paraId="5163E462">
            <w:pPr>
              <w:spacing w:line="500" w:lineRule="exact"/>
            </w:pPr>
            <w:r>
              <w:rPr>
                <w:rFonts w:hint="eastAsia"/>
              </w:rPr>
              <w:t>地址：</w:t>
            </w:r>
          </w:p>
          <w:p w14:paraId="3A5095DE">
            <w:pPr>
              <w:spacing w:line="500" w:lineRule="exact"/>
            </w:pPr>
            <w:r>
              <w:rPr>
                <w:rFonts w:hint="eastAsia"/>
              </w:rPr>
              <w:t>电话：</w:t>
            </w:r>
          </w:p>
          <w:p w14:paraId="7B57CE9C">
            <w:pPr>
              <w:spacing w:line="500" w:lineRule="exact"/>
            </w:pPr>
          </w:p>
          <w:p w14:paraId="3143F91B">
            <w:pPr>
              <w:spacing w:line="500" w:lineRule="exact"/>
            </w:pPr>
          </w:p>
          <w:p w14:paraId="22EDC671">
            <w:pPr>
              <w:spacing w:line="500" w:lineRule="exact"/>
            </w:pPr>
          </w:p>
          <w:p w14:paraId="1707EB1B">
            <w:pPr>
              <w:spacing w:line="500" w:lineRule="exact"/>
            </w:pPr>
            <w:r>
              <w:rPr>
                <w:rFonts w:hint="eastAsia"/>
              </w:rPr>
              <w:t>授权代表：</w:t>
            </w:r>
          </w:p>
        </w:tc>
        <w:tc>
          <w:tcPr>
            <w:tcW w:w="4534" w:type="dxa"/>
            <w:gridSpan w:val="4"/>
          </w:tcPr>
          <w:p w14:paraId="3CC2805B">
            <w:pPr>
              <w:spacing w:line="500" w:lineRule="exact"/>
            </w:pPr>
            <w:r>
              <w:rPr>
                <w:rFonts w:hint="eastAsia"/>
              </w:rPr>
              <w:t>乙方：</w:t>
            </w:r>
          </w:p>
          <w:p w14:paraId="55933B05">
            <w:pPr>
              <w:spacing w:line="500" w:lineRule="exact"/>
            </w:pPr>
            <w:r>
              <w:rPr>
                <w:rFonts w:hint="eastAsia"/>
              </w:rPr>
              <w:t>地址：</w:t>
            </w:r>
          </w:p>
          <w:p w14:paraId="2AE5AB6F">
            <w:pPr>
              <w:spacing w:line="500" w:lineRule="exact"/>
            </w:pPr>
            <w:r>
              <w:rPr>
                <w:rFonts w:hint="eastAsia"/>
              </w:rPr>
              <w:t>电话：</w:t>
            </w:r>
          </w:p>
          <w:p w14:paraId="791AB08F">
            <w:pPr>
              <w:spacing w:line="500" w:lineRule="exact"/>
            </w:pPr>
            <w:r>
              <w:rPr>
                <w:rFonts w:hint="eastAsia"/>
              </w:rPr>
              <w:t>传真：</w:t>
            </w:r>
          </w:p>
          <w:p w14:paraId="14AE5E45">
            <w:pPr>
              <w:spacing w:line="500" w:lineRule="exact"/>
            </w:pPr>
            <w:r>
              <w:rPr>
                <w:rFonts w:hint="eastAsia"/>
              </w:rPr>
              <w:t>开户银行：</w:t>
            </w:r>
          </w:p>
          <w:p w14:paraId="373DB999">
            <w:pPr>
              <w:spacing w:line="500" w:lineRule="exact"/>
            </w:pPr>
            <w:r>
              <w:rPr>
                <w:rFonts w:hint="eastAsia"/>
              </w:rPr>
              <w:t>账号：</w:t>
            </w:r>
          </w:p>
          <w:p w14:paraId="073DF49C">
            <w:pPr>
              <w:spacing w:line="500" w:lineRule="exact"/>
            </w:pPr>
            <w:r>
              <w:rPr>
                <w:rFonts w:hint="eastAsia"/>
              </w:rPr>
              <w:t>授权代表：</w:t>
            </w:r>
          </w:p>
        </w:tc>
      </w:tr>
      <w:tr w14:paraId="28BF3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56" w:type="dxa"/>
            <w:gridSpan w:val="8"/>
          </w:tcPr>
          <w:p w14:paraId="0937F854">
            <w:pPr>
              <w:spacing w:line="500" w:lineRule="exact"/>
            </w:pPr>
            <w:r>
              <w:rPr>
                <w:rFonts w:hint="eastAsia"/>
              </w:rPr>
              <w:t>备注：此表为模板，合同内容按实际情况填写</w:t>
            </w:r>
          </w:p>
        </w:tc>
      </w:tr>
    </w:tbl>
    <w:p w14:paraId="1F1A318A">
      <w:pPr>
        <w:spacing w:line="500" w:lineRule="exact"/>
      </w:pPr>
      <w:r>
        <w:rPr>
          <w:rFonts w:hint="eastAsia"/>
        </w:rPr>
        <w:t xml:space="preserve">签约时间：         年 </w:t>
      </w:r>
      <w:r>
        <w:t xml:space="preserve">  </w:t>
      </w:r>
      <w:r>
        <w:rPr>
          <w:rFonts w:hint="eastAsia"/>
        </w:rPr>
        <w:t xml:space="preserve">月 </w:t>
      </w:r>
      <w:r>
        <w:t xml:space="preserve">  </w:t>
      </w:r>
      <w:r>
        <w:rPr>
          <w:rFonts w:hint="eastAsia"/>
        </w:rPr>
        <w:t xml:space="preserve">日     </w:t>
      </w:r>
      <w:r>
        <w:t xml:space="preserve">             </w:t>
      </w:r>
      <w:r>
        <w:rPr>
          <w:rFonts w:hint="eastAsia"/>
        </w:rPr>
        <w:t>签约地点：长江师范学院</w:t>
      </w:r>
    </w:p>
    <w:p w14:paraId="01D79E0C">
      <w:pPr>
        <w:rPr>
          <w:rFonts w:ascii="方正仿宋_GBK" w:hAnsi="仿宋" w:eastAsia="方正仿宋_GBK"/>
          <w:sz w:val="28"/>
          <w:szCs w:val="28"/>
        </w:rPr>
      </w:pPr>
    </w:p>
    <w:sectPr>
      <w:footerReference r:id="rId3" w:type="default"/>
      <w:pgSz w:w="11907" w:h="16840"/>
      <w:pgMar w:top="2098" w:right="1474" w:bottom="1985" w:left="1588" w:header="964" w:footer="992"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bel">
    <w:altName w:val="Segoe Print"/>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E3DE">
    <w:pPr>
      <w:pStyle w:val="36"/>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8A5"/>
    <w:multiLevelType w:val="multilevel"/>
    <w:tmpl w:val="E85F68A5"/>
    <w:lvl w:ilvl="0" w:tentative="0">
      <w:start w:val="1"/>
      <w:numFmt w:val="decimal"/>
      <w:pStyle w:val="288"/>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C3C17DA"/>
    <w:multiLevelType w:val="singleLevel"/>
    <w:tmpl w:val="EC3C17DA"/>
    <w:lvl w:ilvl="0" w:tentative="0">
      <w:start w:val="1"/>
      <w:numFmt w:val="chineseCounting"/>
      <w:pStyle w:val="13"/>
      <w:suff w:val="nothing"/>
      <w:lvlText w:val="%1、"/>
      <w:lvlJc w:val="left"/>
      <w:rPr>
        <w:rFonts w:hint="eastAsia"/>
      </w:rPr>
    </w:lvl>
  </w:abstractNum>
  <w:abstractNum w:abstractNumId="2">
    <w:nsid w:val="05117D14"/>
    <w:multiLevelType w:val="multilevel"/>
    <w:tmpl w:val="05117D14"/>
    <w:lvl w:ilvl="0" w:tentative="0">
      <w:start w:val="1"/>
      <w:numFmt w:val="chineseCounting"/>
      <w:pStyle w:val="25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63F75C7"/>
    <w:multiLevelType w:val="multilevel"/>
    <w:tmpl w:val="263F75C7"/>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6EF5B05"/>
    <w:multiLevelType w:val="multilevel"/>
    <w:tmpl w:val="26EF5B05"/>
    <w:lvl w:ilvl="0" w:tentative="0">
      <w:start w:val="1"/>
      <w:numFmt w:val="decimal"/>
      <w:pStyle w:val="24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8EEBFEB"/>
    <w:multiLevelType w:val="singleLevel"/>
    <w:tmpl w:val="28EEBFEB"/>
    <w:lvl w:ilvl="0" w:tentative="0">
      <w:start w:val="1"/>
      <w:numFmt w:val="decimal"/>
      <w:pStyle w:val="14"/>
      <w:lvlText w:val="(%1)"/>
      <w:lvlJc w:val="left"/>
      <w:pPr>
        <w:ind w:left="425" w:hanging="425"/>
      </w:pPr>
      <w:rPr>
        <w:rFonts w:hint="default"/>
      </w:rPr>
    </w:lvl>
  </w:abstractNum>
  <w:abstractNum w:abstractNumId="6">
    <w:nsid w:val="321E6152"/>
    <w:multiLevelType w:val="multilevel"/>
    <w:tmpl w:val="321E6152"/>
    <w:lvl w:ilvl="0" w:tentative="0">
      <w:start w:val="1"/>
      <w:numFmt w:val="upperLetter"/>
      <w:pStyle w:val="215"/>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09FE502"/>
    <w:multiLevelType w:val="multilevel"/>
    <w:tmpl w:val="409FE502"/>
    <w:lvl w:ilvl="0" w:tentative="0">
      <w:start w:val="1"/>
      <w:numFmt w:val="chineseCounting"/>
      <w:suff w:val="nothing"/>
      <w:lvlText w:val="%1、"/>
      <w:lvlJc w:val="left"/>
      <w:pPr>
        <w:ind w:left="0" w:firstLine="0"/>
      </w:pPr>
      <w:rPr>
        <w:rFonts w:hint="eastAsia"/>
      </w:rPr>
    </w:lvl>
    <w:lvl w:ilvl="1" w:tentative="0">
      <w:start w:val="1"/>
      <w:numFmt w:val="chineseCounting"/>
      <w:pStyle w:val="25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49F572BE"/>
    <w:multiLevelType w:val="multilevel"/>
    <w:tmpl w:val="49F572BE"/>
    <w:lvl w:ilvl="0" w:tentative="0">
      <w:start w:val="2"/>
      <w:numFmt w:val="japaneseCounting"/>
      <w:pStyle w:val="17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5510075C"/>
    <w:multiLevelType w:val="multilevel"/>
    <w:tmpl w:val="5510075C"/>
    <w:lvl w:ilvl="0" w:tentative="0">
      <w:start w:val="1"/>
      <w:numFmt w:val="japaneseCounting"/>
      <w:pStyle w:val="217"/>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84A2A4E"/>
    <w:multiLevelType w:val="multilevel"/>
    <w:tmpl w:val="684A2A4E"/>
    <w:lvl w:ilvl="0" w:tentative="0">
      <w:start w:val="1"/>
      <w:numFmt w:val="upperLetter"/>
      <w:pStyle w:val="212"/>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B7547E5"/>
    <w:multiLevelType w:val="multilevel"/>
    <w:tmpl w:val="6B7547E5"/>
    <w:lvl w:ilvl="0" w:tentative="0">
      <w:start w:val="1"/>
      <w:numFmt w:val="upperLetter"/>
      <w:pStyle w:val="289"/>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pStyle w:val="186"/>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6E42373A"/>
    <w:multiLevelType w:val="multilevel"/>
    <w:tmpl w:val="6E42373A"/>
    <w:lvl w:ilvl="0" w:tentative="0">
      <w:start w:val="1"/>
      <w:numFmt w:val="decimal"/>
      <w:pStyle w:val="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0D0344"/>
    <w:multiLevelType w:val="multilevel"/>
    <w:tmpl w:val="700D0344"/>
    <w:lvl w:ilvl="0" w:tentative="0">
      <w:start w:val="1"/>
      <w:numFmt w:val="japaneseCounting"/>
      <w:pStyle w:val="172"/>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F535BA"/>
    <w:multiLevelType w:val="singleLevel"/>
    <w:tmpl w:val="75F535BA"/>
    <w:lvl w:ilvl="0" w:tentative="0">
      <w:start w:val="2"/>
      <w:numFmt w:val="chineseCounting"/>
      <w:pStyle w:val="22"/>
      <w:suff w:val="nothing"/>
      <w:lvlText w:val="%1、"/>
      <w:lvlJc w:val="left"/>
      <w:rPr>
        <w:rFonts w:hint="eastAsia"/>
      </w:rPr>
    </w:lvl>
  </w:abstractNum>
  <w:abstractNum w:abstractNumId="15">
    <w:nsid w:val="7CEE192E"/>
    <w:multiLevelType w:val="multilevel"/>
    <w:tmpl w:val="7CEE192E"/>
    <w:lvl w:ilvl="0" w:tentative="0">
      <w:start w:val="1"/>
      <w:numFmt w:val="decimal"/>
      <w:pStyle w:val="22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5"/>
  </w:num>
  <w:num w:numId="4">
    <w:abstractNumId w:val="14"/>
  </w:num>
  <w:num w:numId="5">
    <w:abstractNumId w:val="12"/>
  </w:num>
  <w:num w:numId="6">
    <w:abstractNumId w:val="13"/>
  </w:num>
  <w:num w:numId="7">
    <w:abstractNumId w:val="8"/>
  </w:num>
  <w:num w:numId="8">
    <w:abstractNumId w:val="11"/>
  </w:num>
  <w:num w:numId="9">
    <w:abstractNumId w:val="10"/>
  </w:num>
  <w:num w:numId="10">
    <w:abstractNumId w:val="6"/>
  </w:num>
  <w:num w:numId="11">
    <w:abstractNumId w:val="9"/>
  </w:num>
  <w:num w:numId="12">
    <w:abstractNumId w:val="15"/>
  </w:num>
  <w:num w:numId="13">
    <w:abstractNumId w:val="4"/>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NjVlYjhiNDA5NTliMTE5NTQzMmQwOTNlNWM1YmQifQ=="/>
  </w:docVars>
  <w:rsids>
    <w:rsidRoot w:val="00AF445F"/>
    <w:rsid w:val="00005604"/>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0FE2"/>
    <w:rsid w:val="000A250A"/>
    <w:rsid w:val="000A3DBB"/>
    <w:rsid w:val="000A3E23"/>
    <w:rsid w:val="000A4355"/>
    <w:rsid w:val="000A6A80"/>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AEC"/>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5618"/>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377A"/>
    <w:rsid w:val="00284C4E"/>
    <w:rsid w:val="002853DE"/>
    <w:rsid w:val="002862F9"/>
    <w:rsid w:val="0028705F"/>
    <w:rsid w:val="00287E22"/>
    <w:rsid w:val="0029157F"/>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77D9"/>
    <w:rsid w:val="002D12DA"/>
    <w:rsid w:val="002D1E14"/>
    <w:rsid w:val="002D2A6F"/>
    <w:rsid w:val="002D3643"/>
    <w:rsid w:val="002D74A7"/>
    <w:rsid w:val="002D76B8"/>
    <w:rsid w:val="002E1007"/>
    <w:rsid w:val="002E14D8"/>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F0E"/>
    <w:rsid w:val="0031128D"/>
    <w:rsid w:val="0031255B"/>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1C6"/>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07C3"/>
    <w:rsid w:val="004213D7"/>
    <w:rsid w:val="0042227F"/>
    <w:rsid w:val="00430F17"/>
    <w:rsid w:val="00432699"/>
    <w:rsid w:val="00432906"/>
    <w:rsid w:val="00432A9D"/>
    <w:rsid w:val="004369E3"/>
    <w:rsid w:val="004370BF"/>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8AE"/>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42"/>
    <w:rsid w:val="005454B1"/>
    <w:rsid w:val="00550506"/>
    <w:rsid w:val="00551043"/>
    <w:rsid w:val="00552ABA"/>
    <w:rsid w:val="00555E6A"/>
    <w:rsid w:val="005564D2"/>
    <w:rsid w:val="00556F74"/>
    <w:rsid w:val="005612EC"/>
    <w:rsid w:val="0056366E"/>
    <w:rsid w:val="00565E84"/>
    <w:rsid w:val="00566BA3"/>
    <w:rsid w:val="00567410"/>
    <w:rsid w:val="00567568"/>
    <w:rsid w:val="00567FDC"/>
    <w:rsid w:val="00567FE6"/>
    <w:rsid w:val="00570A11"/>
    <w:rsid w:val="005714C2"/>
    <w:rsid w:val="00577BB7"/>
    <w:rsid w:val="00580181"/>
    <w:rsid w:val="00580324"/>
    <w:rsid w:val="005817A6"/>
    <w:rsid w:val="00581B01"/>
    <w:rsid w:val="00581ED5"/>
    <w:rsid w:val="00582C0E"/>
    <w:rsid w:val="00583714"/>
    <w:rsid w:val="005859B8"/>
    <w:rsid w:val="00585DD4"/>
    <w:rsid w:val="005873C0"/>
    <w:rsid w:val="005917F0"/>
    <w:rsid w:val="005918E7"/>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79F"/>
    <w:rsid w:val="006E6C6A"/>
    <w:rsid w:val="006F02DB"/>
    <w:rsid w:val="006F06DF"/>
    <w:rsid w:val="006F0E89"/>
    <w:rsid w:val="006F1C3E"/>
    <w:rsid w:val="006F3A75"/>
    <w:rsid w:val="006F3C98"/>
    <w:rsid w:val="006F5D80"/>
    <w:rsid w:val="006F69F8"/>
    <w:rsid w:val="00700449"/>
    <w:rsid w:val="00704F0E"/>
    <w:rsid w:val="00706177"/>
    <w:rsid w:val="00706824"/>
    <w:rsid w:val="00706919"/>
    <w:rsid w:val="007079C5"/>
    <w:rsid w:val="007108BD"/>
    <w:rsid w:val="00710EFC"/>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27204"/>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000D"/>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368F"/>
    <w:rsid w:val="007D40DF"/>
    <w:rsid w:val="007D68BC"/>
    <w:rsid w:val="007D764F"/>
    <w:rsid w:val="007E426F"/>
    <w:rsid w:val="007E6D3D"/>
    <w:rsid w:val="007F0558"/>
    <w:rsid w:val="007F0D0A"/>
    <w:rsid w:val="007F357F"/>
    <w:rsid w:val="007F3874"/>
    <w:rsid w:val="007F6361"/>
    <w:rsid w:val="007F6582"/>
    <w:rsid w:val="007F7127"/>
    <w:rsid w:val="007F7E9E"/>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45A"/>
    <w:rsid w:val="009458A6"/>
    <w:rsid w:val="00947139"/>
    <w:rsid w:val="00947507"/>
    <w:rsid w:val="00951F1D"/>
    <w:rsid w:val="0095269C"/>
    <w:rsid w:val="009527E5"/>
    <w:rsid w:val="00960590"/>
    <w:rsid w:val="00961D71"/>
    <w:rsid w:val="00962BB0"/>
    <w:rsid w:val="00963C53"/>
    <w:rsid w:val="00965F6F"/>
    <w:rsid w:val="00970860"/>
    <w:rsid w:val="00971131"/>
    <w:rsid w:val="0097380B"/>
    <w:rsid w:val="00973E85"/>
    <w:rsid w:val="00975091"/>
    <w:rsid w:val="009758A8"/>
    <w:rsid w:val="00975BC2"/>
    <w:rsid w:val="0098214B"/>
    <w:rsid w:val="00982308"/>
    <w:rsid w:val="00982C5B"/>
    <w:rsid w:val="0098369A"/>
    <w:rsid w:val="00986819"/>
    <w:rsid w:val="00986B07"/>
    <w:rsid w:val="00986C77"/>
    <w:rsid w:val="009871C9"/>
    <w:rsid w:val="0099709C"/>
    <w:rsid w:val="009A0FDE"/>
    <w:rsid w:val="009A1A74"/>
    <w:rsid w:val="009A3E82"/>
    <w:rsid w:val="009A495A"/>
    <w:rsid w:val="009A4BF5"/>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04DAC"/>
    <w:rsid w:val="00A05147"/>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40E7D"/>
    <w:rsid w:val="00A410CC"/>
    <w:rsid w:val="00A4188C"/>
    <w:rsid w:val="00A42790"/>
    <w:rsid w:val="00A42DFE"/>
    <w:rsid w:val="00A430F9"/>
    <w:rsid w:val="00A43636"/>
    <w:rsid w:val="00A45B7D"/>
    <w:rsid w:val="00A47DC5"/>
    <w:rsid w:val="00A5198E"/>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3FF0"/>
    <w:rsid w:val="00B660E9"/>
    <w:rsid w:val="00B66213"/>
    <w:rsid w:val="00B67755"/>
    <w:rsid w:val="00B72710"/>
    <w:rsid w:val="00B764A0"/>
    <w:rsid w:val="00B801D1"/>
    <w:rsid w:val="00B80C82"/>
    <w:rsid w:val="00B8232E"/>
    <w:rsid w:val="00B87683"/>
    <w:rsid w:val="00B91060"/>
    <w:rsid w:val="00B92820"/>
    <w:rsid w:val="00B92E59"/>
    <w:rsid w:val="00B9417B"/>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06D"/>
    <w:rsid w:val="00BF4970"/>
    <w:rsid w:val="00C005FC"/>
    <w:rsid w:val="00C00F89"/>
    <w:rsid w:val="00C0134F"/>
    <w:rsid w:val="00C0193E"/>
    <w:rsid w:val="00C01DD9"/>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4B53"/>
    <w:rsid w:val="00C679B7"/>
    <w:rsid w:val="00C70C31"/>
    <w:rsid w:val="00C71251"/>
    <w:rsid w:val="00C71263"/>
    <w:rsid w:val="00C71AB6"/>
    <w:rsid w:val="00C75F67"/>
    <w:rsid w:val="00C821A7"/>
    <w:rsid w:val="00C846D8"/>
    <w:rsid w:val="00C847C4"/>
    <w:rsid w:val="00C8752C"/>
    <w:rsid w:val="00C94C68"/>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14C"/>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037"/>
    <w:rsid w:val="00CE52BA"/>
    <w:rsid w:val="00CE65FD"/>
    <w:rsid w:val="00CE7A6F"/>
    <w:rsid w:val="00CF1530"/>
    <w:rsid w:val="00CF4AA3"/>
    <w:rsid w:val="00CF5BE3"/>
    <w:rsid w:val="00CF6EE8"/>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03E5"/>
    <w:rsid w:val="00D57AC8"/>
    <w:rsid w:val="00D6048B"/>
    <w:rsid w:val="00D61239"/>
    <w:rsid w:val="00D62AD0"/>
    <w:rsid w:val="00D65700"/>
    <w:rsid w:val="00D669E7"/>
    <w:rsid w:val="00D70637"/>
    <w:rsid w:val="00D7066A"/>
    <w:rsid w:val="00D7138F"/>
    <w:rsid w:val="00D73161"/>
    <w:rsid w:val="00D75519"/>
    <w:rsid w:val="00D77C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240D"/>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A7B"/>
    <w:rsid w:val="00E109C8"/>
    <w:rsid w:val="00E10A97"/>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4DB"/>
    <w:rsid w:val="00E74783"/>
    <w:rsid w:val="00E74F66"/>
    <w:rsid w:val="00E76C9F"/>
    <w:rsid w:val="00E77B7C"/>
    <w:rsid w:val="00E86F48"/>
    <w:rsid w:val="00E8743F"/>
    <w:rsid w:val="00E87E0B"/>
    <w:rsid w:val="00E90874"/>
    <w:rsid w:val="00E91356"/>
    <w:rsid w:val="00E913B0"/>
    <w:rsid w:val="00E91D0C"/>
    <w:rsid w:val="00E9356E"/>
    <w:rsid w:val="00E93820"/>
    <w:rsid w:val="00E9438A"/>
    <w:rsid w:val="00E94AA5"/>
    <w:rsid w:val="00E95454"/>
    <w:rsid w:val="00E97644"/>
    <w:rsid w:val="00E97D18"/>
    <w:rsid w:val="00EA0C22"/>
    <w:rsid w:val="00EA1928"/>
    <w:rsid w:val="00EA23B1"/>
    <w:rsid w:val="00EA2604"/>
    <w:rsid w:val="00EA28C0"/>
    <w:rsid w:val="00EA4867"/>
    <w:rsid w:val="00EA50DE"/>
    <w:rsid w:val="00EA6B6C"/>
    <w:rsid w:val="00EA7E6A"/>
    <w:rsid w:val="00EB063F"/>
    <w:rsid w:val="00EB33E8"/>
    <w:rsid w:val="00EB43B8"/>
    <w:rsid w:val="00EB57B1"/>
    <w:rsid w:val="00EB5B69"/>
    <w:rsid w:val="00EB60AF"/>
    <w:rsid w:val="00EC0DB8"/>
    <w:rsid w:val="00EC16C4"/>
    <w:rsid w:val="00EC3583"/>
    <w:rsid w:val="00EC3694"/>
    <w:rsid w:val="00EC5116"/>
    <w:rsid w:val="00EC537B"/>
    <w:rsid w:val="00ED03A7"/>
    <w:rsid w:val="00ED0C40"/>
    <w:rsid w:val="00ED25EF"/>
    <w:rsid w:val="00EE1731"/>
    <w:rsid w:val="00EE1C48"/>
    <w:rsid w:val="00EE3A4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C7542"/>
    <w:rsid w:val="00FD0644"/>
    <w:rsid w:val="00FD1028"/>
    <w:rsid w:val="00FD2BA0"/>
    <w:rsid w:val="00FD51D8"/>
    <w:rsid w:val="00FD5BF2"/>
    <w:rsid w:val="00FD7271"/>
    <w:rsid w:val="00FE2BF4"/>
    <w:rsid w:val="00FE2FCE"/>
    <w:rsid w:val="00FE63DD"/>
    <w:rsid w:val="00FE718C"/>
    <w:rsid w:val="00FE78E9"/>
    <w:rsid w:val="00FF13A5"/>
    <w:rsid w:val="00FF21CB"/>
    <w:rsid w:val="00FF663F"/>
    <w:rsid w:val="00FF7579"/>
    <w:rsid w:val="023F7FFA"/>
    <w:rsid w:val="06E7388E"/>
    <w:rsid w:val="0B4D11C1"/>
    <w:rsid w:val="10B77734"/>
    <w:rsid w:val="13083F3C"/>
    <w:rsid w:val="132364DE"/>
    <w:rsid w:val="1DE532F8"/>
    <w:rsid w:val="247D4CEA"/>
    <w:rsid w:val="37A57EA5"/>
    <w:rsid w:val="40827C04"/>
    <w:rsid w:val="41CB2D93"/>
    <w:rsid w:val="5A823354"/>
    <w:rsid w:val="6E900A33"/>
    <w:rsid w:val="70BD5025"/>
    <w:rsid w:val="78465E06"/>
    <w:rsid w:val="7CA44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4"/>
    <w:autoRedefine/>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82"/>
    <w:autoRedefine/>
    <w:unhideWhenUsed/>
    <w:qFormat/>
    <w:uiPriority w:val="9"/>
    <w:pPr>
      <w:keepNext/>
      <w:keepLines/>
      <w:widowControl w:val="0"/>
      <w:numPr>
        <w:ilvl w:val="1"/>
        <w:numId w:val="1"/>
      </w:numPr>
      <w:spacing w:before="260" w:after="260" w:line="413" w:lineRule="auto"/>
      <w:jc w:val="both"/>
      <w:outlineLvl w:val="1"/>
    </w:pPr>
    <w:rPr>
      <w:rFonts w:ascii="Arial" w:hAnsi="Arial" w:eastAsia="黑体" w:cstheme="minorBidi"/>
      <w:b/>
      <w:kern w:val="2"/>
      <w:sz w:val="32"/>
      <w:szCs w:val="22"/>
    </w:rPr>
  </w:style>
  <w:style w:type="paragraph" w:styleId="4">
    <w:name w:val="heading 3"/>
    <w:basedOn w:val="1"/>
    <w:next w:val="1"/>
    <w:link w:val="75"/>
    <w:unhideWhenUsed/>
    <w:qFormat/>
    <w:uiPriority w:val="9"/>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5">
    <w:name w:val="heading 4"/>
    <w:basedOn w:val="1"/>
    <w:next w:val="1"/>
    <w:link w:val="76"/>
    <w:unhideWhenUsed/>
    <w:qFormat/>
    <w:uiPriority w:val="9"/>
    <w:pPr>
      <w:keepNext/>
      <w:keepLines/>
      <w:widowControl w:val="0"/>
      <w:spacing w:before="280" w:after="290" w:line="372" w:lineRule="auto"/>
      <w:ind w:firstLine="402"/>
      <w:jc w:val="both"/>
      <w:outlineLvl w:val="3"/>
    </w:pPr>
    <w:rPr>
      <w:rFonts w:ascii="Arial" w:hAnsi="Arial" w:eastAsia="黑体" w:cs="Times New Roman"/>
      <w:b/>
      <w:kern w:val="2"/>
      <w:sz w:val="28"/>
      <w:szCs w:val="20"/>
    </w:rPr>
  </w:style>
  <w:style w:type="paragraph" w:styleId="6">
    <w:name w:val="heading 5"/>
    <w:basedOn w:val="1"/>
    <w:next w:val="1"/>
    <w:link w:val="77"/>
    <w:autoRedefine/>
    <w:unhideWhenUsed/>
    <w:qFormat/>
    <w:uiPriority w:val="9"/>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7">
    <w:name w:val="heading 6"/>
    <w:basedOn w:val="1"/>
    <w:next w:val="1"/>
    <w:link w:val="78"/>
    <w:autoRedefine/>
    <w:unhideWhenUsed/>
    <w:qFormat/>
    <w:uiPriority w:val="9"/>
    <w:pPr>
      <w:keepNext/>
      <w:keepLines/>
      <w:widowControl w:val="0"/>
      <w:spacing w:before="240" w:after="64" w:line="317" w:lineRule="auto"/>
      <w:ind w:firstLine="402"/>
      <w:jc w:val="both"/>
      <w:outlineLvl w:val="5"/>
    </w:pPr>
    <w:rPr>
      <w:rFonts w:ascii="Arial" w:hAnsi="Arial" w:eastAsia="黑体" w:cs="Times New Roman"/>
      <w:b/>
      <w:kern w:val="2"/>
      <w:szCs w:val="20"/>
    </w:rPr>
  </w:style>
  <w:style w:type="paragraph" w:styleId="8">
    <w:name w:val="heading 7"/>
    <w:basedOn w:val="1"/>
    <w:next w:val="1"/>
    <w:link w:val="79"/>
    <w:autoRedefine/>
    <w:unhideWhenUsed/>
    <w:qFormat/>
    <w:uiPriority w:val="9"/>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9">
    <w:name w:val="heading 8"/>
    <w:basedOn w:val="1"/>
    <w:next w:val="1"/>
    <w:link w:val="80"/>
    <w:autoRedefine/>
    <w:unhideWhenUsed/>
    <w:qFormat/>
    <w:uiPriority w:val="9"/>
    <w:pPr>
      <w:keepNext/>
      <w:keepLines/>
      <w:widowControl w:val="0"/>
      <w:spacing w:before="240" w:after="64" w:line="317" w:lineRule="auto"/>
      <w:ind w:firstLine="402"/>
      <w:jc w:val="both"/>
      <w:outlineLvl w:val="7"/>
    </w:pPr>
    <w:rPr>
      <w:rFonts w:ascii="Arial" w:hAnsi="Arial" w:eastAsia="黑体" w:cs="Times New Roman"/>
      <w:kern w:val="2"/>
      <w:szCs w:val="20"/>
    </w:rPr>
  </w:style>
  <w:style w:type="paragraph" w:styleId="10">
    <w:name w:val="heading 9"/>
    <w:basedOn w:val="1"/>
    <w:next w:val="1"/>
    <w:link w:val="81"/>
    <w:autoRedefine/>
    <w:unhideWhenUsed/>
    <w:qFormat/>
    <w:uiPriority w:val="9"/>
    <w:pPr>
      <w:keepNext/>
      <w:keepLines/>
      <w:widowControl w:val="0"/>
      <w:spacing w:before="240" w:after="64" w:line="317" w:lineRule="auto"/>
      <w:ind w:firstLine="402"/>
      <w:jc w:val="both"/>
      <w:outlineLvl w:val="8"/>
    </w:pPr>
    <w:rPr>
      <w:rFonts w:ascii="Arial" w:hAnsi="Arial" w:eastAsia="黑体" w:cs="Times New Roman"/>
      <w:kern w:val="2"/>
      <w:sz w:val="21"/>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widowControl w:val="0"/>
      <w:adjustRightInd w:val="0"/>
      <w:snapToGrid w:val="0"/>
      <w:spacing w:line="360" w:lineRule="auto"/>
      <w:ind w:left="100" w:leftChars="400" w:hanging="200" w:hangingChars="200"/>
      <w:jc w:val="both"/>
    </w:pPr>
    <w:rPr>
      <w:rFonts w:ascii="Times New Roman" w:hAnsi="Times New Roman" w:cs="Times New Roman"/>
      <w:kern w:val="2"/>
      <w:szCs w:val="20"/>
    </w:rPr>
  </w:style>
  <w:style w:type="paragraph" w:styleId="12">
    <w:name w:val="toc 7"/>
    <w:basedOn w:val="1"/>
    <w:next w:val="1"/>
    <w:autoRedefine/>
    <w:qFormat/>
    <w:uiPriority w:val="0"/>
    <w:pPr>
      <w:widowControl w:val="0"/>
      <w:ind w:left="2520" w:leftChars="1200"/>
      <w:jc w:val="both"/>
    </w:pPr>
    <w:rPr>
      <w:rFonts w:ascii="Times New Roman" w:hAnsi="Times New Roman" w:cs="Times New Roman"/>
      <w:kern w:val="2"/>
      <w:sz w:val="28"/>
      <w:szCs w:val="20"/>
    </w:rPr>
  </w:style>
  <w:style w:type="paragraph" w:styleId="13">
    <w:name w:val="List Number 2"/>
    <w:basedOn w:val="1"/>
    <w:autoRedefine/>
    <w:qFormat/>
    <w:uiPriority w:val="0"/>
    <w:pPr>
      <w:widowControl w:val="0"/>
      <w:numPr>
        <w:ilvl w:val="0"/>
        <w:numId w:val="2"/>
      </w:numPr>
      <w:tabs>
        <w:tab w:val="left" w:pos="780"/>
      </w:tabs>
      <w:spacing w:line="360" w:lineRule="auto"/>
      <w:jc w:val="both"/>
    </w:pPr>
    <w:rPr>
      <w:rFonts w:ascii="Times New Roman" w:hAnsi="Times New Roman" w:cs="Times New Roman"/>
      <w:kern w:val="2"/>
      <w:szCs w:val="20"/>
    </w:rPr>
  </w:style>
  <w:style w:type="paragraph" w:styleId="14">
    <w:name w:val="List Bullet 4"/>
    <w:basedOn w:val="1"/>
    <w:autoRedefine/>
    <w:qFormat/>
    <w:uiPriority w:val="0"/>
    <w:pPr>
      <w:numPr>
        <w:ilvl w:val="0"/>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15">
    <w:name w:val="Normal Indent"/>
    <w:basedOn w:val="1"/>
    <w:link w:val="98"/>
    <w:autoRedefine/>
    <w:qFormat/>
    <w:uiPriority w:val="0"/>
    <w:pPr>
      <w:widowControl w:val="0"/>
      <w:adjustRightInd w:val="0"/>
      <w:snapToGrid w:val="0"/>
      <w:spacing w:line="360" w:lineRule="auto"/>
      <w:ind w:firstLine="420"/>
      <w:jc w:val="both"/>
    </w:pPr>
    <w:rPr>
      <w:rFonts w:ascii="Times New Roman" w:hAnsi="Times New Roman" w:cs="Times New Roman"/>
      <w:kern w:val="2"/>
      <w:szCs w:val="20"/>
    </w:rPr>
  </w:style>
  <w:style w:type="paragraph" w:styleId="16">
    <w:name w:val="caption"/>
    <w:basedOn w:val="1"/>
    <w:next w:val="1"/>
    <w:autoRedefine/>
    <w:qFormat/>
    <w:uiPriority w:val="0"/>
    <w:pPr>
      <w:tabs>
        <w:tab w:val="left" w:pos="1134"/>
      </w:tabs>
      <w:adjustRightInd w:val="0"/>
      <w:snapToGrid w:val="0"/>
      <w:spacing w:line="280" w:lineRule="atLeast"/>
    </w:pPr>
    <w:rPr>
      <w:rFonts w:ascii="Times New Roman" w:hAnsi="Times New Roman" w:eastAsia="PMingLiU" w:cs="Times New Roman"/>
      <w:b/>
      <w:szCs w:val="20"/>
      <w:lang w:eastAsia="zh-TW"/>
    </w:rPr>
  </w:style>
  <w:style w:type="paragraph" w:styleId="17">
    <w:name w:val="Document Map"/>
    <w:basedOn w:val="1"/>
    <w:link w:val="100"/>
    <w:autoRedefine/>
    <w:qFormat/>
    <w:uiPriority w:val="99"/>
    <w:pPr>
      <w:widowControl w:val="0"/>
      <w:shd w:val="clear" w:color="auto" w:fill="000080"/>
      <w:jc w:val="both"/>
    </w:pPr>
    <w:rPr>
      <w:rFonts w:ascii="Times New Roman" w:hAnsi="Times New Roman" w:cs="Times New Roman"/>
      <w:kern w:val="2"/>
      <w:sz w:val="28"/>
      <w:szCs w:val="20"/>
    </w:rPr>
  </w:style>
  <w:style w:type="paragraph" w:styleId="18">
    <w:name w:val="toa heading"/>
    <w:basedOn w:val="1"/>
    <w:next w:val="1"/>
    <w:autoRedefine/>
    <w:qFormat/>
    <w:uiPriority w:val="0"/>
    <w:pPr>
      <w:widowControl w:val="0"/>
      <w:spacing w:before="120"/>
      <w:jc w:val="both"/>
    </w:pPr>
    <w:rPr>
      <w:rFonts w:ascii="Arial" w:hAnsi="Arial" w:cs="Times New Roman"/>
      <w:kern w:val="2"/>
      <w:szCs w:val="20"/>
    </w:rPr>
  </w:style>
  <w:style w:type="paragraph" w:styleId="19">
    <w:name w:val="annotation text"/>
    <w:basedOn w:val="1"/>
    <w:link w:val="102"/>
    <w:autoRedefine/>
    <w:qFormat/>
    <w:uiPriority w:val="99"/>
    <w:pPr>
      <w:tabs>
        <w:tab w:val="left" w:pos="1134"/>
      </w:tabs>
      <w:adjustRightInd w:val="0"/>
      <w:snapToGrid w:val="0"/>
      <w:spacing w:line="280" w:lineRule="atLeast"/>
    </w:pPr>
    <w:rPr>
      <w:rFonts w:ascii="Times New Roman" w:hAnsi="Times New Roman" w:eastAsia="PMingLiU" w:cs="Times New Roman"/>
      <w:szCs w:val="20"/>
      <w:lang w:eastAsia="zh-TW"/>
    </w:rPr>
  </w:style>
  <w:style w:type="paragraph" w:styleId="20">
    <w:name w:val="Salutation"/>
    <w:basedOn w:val="1"/>
    <w:next w:val="1"/>
    <w:link w:val="104"/>
    <w:autoRedefine/>
    <w:qFormat/>
    <w:uiPriority w:val="0"/>
    <w:pPr>
      <w:widowControl w:val="0"/>
      <w:jc w:val="both"/>
    </w:pPr>
    <w:rPr>
      <w:rFonts w:ascii="仿宋_GB2312" w:hAnsi="Times New Roman" w:eastAsia="仿宋_GB2312" w:cs="Times New Roman"/>
      <w:kern w:val="2"/>
      <w:sz w:val="32"/>
      <w:szCs w:val="32"/>
    </w:rPr>
  </w:style>
  <w:style w:type="paragraph" w:styleId="21">
    <w:name w:val="Body Text 3"/>
    <w:basedOn w:val="1"/>
    <w:link w:val="105"/>
    <w:autoRedefine/>
    <w:qFormat/>
    <w:uiPriority w:val="0"/>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22">
    <w:name w:val="List Bullet 3"/>
    <w:basedOn w:val="1"/>
    <w:autoRedefine/>
    <w:qFormat/>
    <w:uiPriority w:val="0"/>
    <w:pPr>
      <w:widowControl w:val="0"/>
      <w:numPr>
        <w:ilvl w:val="0"/>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23">
    <w:name w:val="Body Text"/>
    <w:basedOn w:val="1"/>
    <w:link w:val="106"/>
    <w:autoRedefine/>
    <w:qFormat/>
    <w:uiPriority w:val="99"/>
    <w:pPr>
      <w:widowControl w:val="0"/>
      <w:jc w:val="both"/>
    </w:pPr>
    <w:rPr>
      <w:rFonts w:ascii="仿宋_GB2312" w:hAnsi="Times New Roman" w:eastAsia="仿宋_GB2312" w:cs="Times New Roman"/>
      <w:kern w:val="2"/>
      <w:sz w:val="32"/>
      <w:szCs w:val="20"/>
    </w:rPr>
  </w:style>
  <w:style w:type="paragraph" w:styleId="24">
    <w:name w:val="Body Text Indent"/>
    <w:basedOn w:val="1"/>
    <w:link w:val="108"/>
    <w:autoRedefine/>
    <w:qFormat/>
    <w:uiPriority w:val="0"/>
    <w:pPr>
      <w:widowControl w:val="0"/>
      <w:spacing w:line="700" w:lineRule="exact"/>
      <w:ind w:left="960"/>
      <w:jc w:val="both"/>
    </w:pPr>
    <w:rPr>
      <w:rFonts w:ascii="Times New Roman" w:hAnsi="Times New Roman" w:cs="Times New Roman"/>
      <w:kern w:val="2"/>
      <w:sz w:val="44"/>
      <w:szCs w:val="20"/>
    </w:rPr>
  </w:style>
  <w:style w:type="paragraph" w:styleId="25">
    <w:name w:val="List Number 3"/>
    <w:basedOn w:val="1"/>
    <w:autoRedefine/>
    <w:qFormat/>
    <w:uiPriority w:val="0"/>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6">
    <w:name w:val="List 2"/>
    <w:basedOn w:val="1"/>
    <w:autoRedefine/>
    <w:qFormat/>
    <w:uiPriority w:val="0"/>
    <w:pPr>
      <w:widowControl w:val="0"/>
      <w:adjustRightInd w:val="0"/>
      <w:snapToGrid w:val="0"/>
      <w:spacing w:line="360" w:lineRule="auto"/>
      <w:ind w:left="100" w:leftChars="200" w:hanging="200" w:hangingChars="200"/>
      <w:jc w:val="both"/>
    </w:pPr>
    <w:rPr>
      <w:rFonts w:ascii="Times New Roman" w:hAnsi="Times New Roman" w:cs="Times New Roman"/>
      <w:kern w:val="2"/>
      <w:szCs w:val="20"/>
    </w:rPr>
  </w:style>
  <w:style w:type="paragraph" w:styleId="27">
    <w:name w:val="List Continue"/>
    <w:basedOn w:val="1"/>
    <w:autoRedefine/>
    <w:qFormat/>
    <w:uiPriority w:val="0"/>
    <w:pPr>
      <w:widowControl w:val="0"/>
      <w:adjustRightInd w:val="0"/>
      <w:snapToGrid w:val="0"/>
      <w:spacing w:after="120" w:line="360" w:lineRule="auto"/>
      <w:ind w:left="420" w:leftChars="200"/>
      <w:jc w:val="both"/>
    </w:pPr>
    <w:rPr>
      <w:rFonts w:ascii="Times New Roman" w:hAnsi="Times New Roman" w:cs="Times New Roman"/>
      <w:kern w:val="2"/>
      <w:szCs w:val="20"/>
    </w:rPr>
  </w:style>
  <w:style w:type="paragraph" w:styleId="28">
    <w:name w:val="List Bullet 2"/>
    <w:basedOn w:val="1"/>
    <w:autoRedefine/>
    <w:qFormat/>
    <w:uiPriority w:val="0"/>
    <w:pPr>
      <w:widowControl w:val="0"/>
      <w:numPr>
        <w:ilvl w:val="0"/>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29">
    <w:name w:val="toc 5"/>
    <w:basedOn w:val="1"/>
    <w:next w:val="1"/>
    <w:autoRedefine/>
    <w:qFormat/>
    <w:uiPriority w:val="0"/>
    <w:pPr>
      <w:widowControl w:val="0"/>
      <w:ind w:left="1680" w:leftChars="800"/>
      <w:jc w:val="both"/>
    </w:pPr>
    <w:rPr>
      <w:rFonts w:ascii="Times New Roman" w:hAnsi="Times New Roman" w:cs="Times New Roman"/>
      <w:kern w:val="2"/>
      <w:sz w:val="28"/>
      <w:szCs w:val="20"/>
    </w:rPr>
  </w:style>
  <w:style w:type="paragraph" w:styleId="30">
    <w:name w:val="toc 3"/>
    <w:basedOn w:val="1"/>
    <w:next w:val="1"/>
    <w:autoRedefine/>
    <w:qFormat/>
    <w:uiPriority w:val="0"/>
    <w:pPr>
      <w:widowControl w:val="0"/>
      <w:ind w:left="840" w:leftChars="400"/>
      <w:jc w:val="both"/>
    </w:pPr>
    <w:rPr>
      <w:rFonts w:ascii="Times New Roman" w:hAnsi="Times New Roman" w:cs="Times New Roman"/>
      <w:kern w:val="2"/>
      <w:sz w:val="28"/>
      <w:szCs w:val="20"/>
    </w:rPr>
  </w:style>
  <w:style w:type="paragraph" w:styleId="31">
    <w:name w:val="Plain Text"/>
    <w:basedOn w:val="1"/>
    <w:link w:val="70"/>
    <w:autoRedefine/>
    <w:qFormat/>
    <w:uiPriority w:val="0"/>
    <w:pPr>
      <w:widowControl w:val="0"/>
      <w:adjustRightInd w:val="0"/>
      <w:snapToGrid w:val="0"/>
      <w:spacing w:line="360" w:lineRule="auto"/>
      <w:jc w:val="both"/>
    </w:pPr>
    <w:rPr>
      <w:rFonts w:hAnsi="Courier New" w:cs="Times New Roman"/>
      <w:kern w:val="2"/>
      <w:sz w:val="21"/>
      <w:szCs w:val="20"/>
    </w:rPr>
  </w:style>
  <w:style w:type="paragraph" w:styleId="32">
    <w:name w:val="toc 8"/>
    <w:basedOn w:val="1"/>
    <w:next w:val="1"/>
    <w:autoRedefine/>
    <w:qFormat/>
    <w:uiPriority w:val="0"/>
    <w:pPr>
      <w:widowControl w:val="0"/>
      <w:ind w:left="2940" w:leftChars="1400"/>
      <w:jc w:val="both"/>
    </w:pPr>
    <w:rPr>
      <w:rFonts w:ascii="Times New Roman" w:hAnsi="Times New Roman" w:cs="Times New Roman"/>
      <w:kern w:val="2"/>
      <w:sz w:val="28"/>
      <w:szCs w:val="20"/>
    </w:rPr>
  </w:style>
  <w:style w:type="paragraph" w:styleId="33">
    <w:name w:val="Date"/>
    <w:basedOn w:val="1"/>
    <w:next w:val="1"/>
    <w:link w:val="111"/>
    <w:autoRedefine/>
    <w:qFormat/>
    <w:uiPriority w:val="0"/>
    <w:pPr>
      <w:widowControl w:val="0"/>
      <w:jc w:val="both"/>
    </w:pPr>
    <w:rPr>
      <w:rFonts w:ascii="Times New Roman" w:hAnsi="Times New Roman" w:cs="Times New Roman"/>
      <w:kern w:val="2"/>
      <w:sz w:val="28"/>
      <w:szCs w:val="20"/>
    </w:rPr>
  </w:style>
  <w:style w:type="paragraph" w:styleId="34">
    <w:name w:val="Body Text Indent 2"/>
    <w:basedOn w:val="1"/>
    <w:link w:val="112"/>
    <w:autoRedefine/>
    <w:qFormat/>
    <w:uiPriority w:val="0"/>
    <w:pPr>
      <w:widowControl w:val="0"/>
      <w:snapToGrid w:val="0"/>
      <w:spacing w:line="440" w:lineRule="atLeast"/>
      <w:ind w:firstLine="570"/>
      <w:jc w:val="both"/>
    </w:pPr>
    <w:rPr>
      <w:rFonts w:hAnsi="Times New Roman" w:cs="Times New Roman"/>
      <w:kern w:val="2"/>
      <w:sz w:val="28"/>
      <w:szCs w:val="20"/>
    </w:rPr>
  </w:style>
  <w:style w:type="paragraph" w:styleId="35">
    <w:name w:val="Balloon Text"/>
    <w:basedOn w:val="1"/>
    <w:link w:val="83"/>
    <w:autoRedefine/>
    <w:unhideWhenUsed/>
    <w:qFormat/>
    <w:uiPriority w:val="99"/>
    <w:pPr>
      <w:widowControl w:val="0"/>
      <w:jc w:val="both"/>
    </w:pPr>
    <w:rPr>
      <w:rFonts w:ascii="Times New Roman" w:hAnsi="Times New Roman" w:cs="Times New Roman"/>
      <w:kern w:val="2"/>
      <w:sz w:val="18"/>
      <w:szCs w:val="18"/>
    </w:rPr>
  </w:style>
  <w:style w:type="paragraph" w:styleId="36">
    <w:name w:val="footer"/>
    <w:basedOn w:val="1"/>
    <w:link w:val="72"/>
    <w:autoRedefine/>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7">
    <w:name w:val="header"/>
    <w:basedOn w:val="1"/>
    <w:link w:val="71"/>
    <w:autoRedefine/>
    <w:unhideWhenUsed/>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8">
    <w:name w:val="toc 1"/>
    <w:basedOn w:val="1"/>
    <w:next w:val="1"/>
    <w:autoRedefine/>
    <w:unhideWhenUsed/>
    <w:qFormat/>
    <w:uiPriority w:val="39"/>
    <w:pPr>
      <w:widowControl w:val="0"/>
      <w:jc w:val="both"/>
    </w:pPr>
    <w:rPr>
      <w:rFonts w:ascii="Times New Roman" w:hAnsi="Times New Roman" w:cs="Times New Roman"/>
      <w:kern w:val="2"/>
      <w:sz w:val="21"/>
      <w:szCs w:val="20"/>
    </w:rPr>
  </w:style>
  <w:style w:type="paragraph" w:styleId="39">
    <w:name w:val="List Continue 4"/>
    <w:basedOn w:val="1"/>
    <w:autoRedefine/>
    <w:qFormat/>
    <w:uiPriority w:val="0"/>
    <w:pPr>
      <w:widowControl w:val="0"/>
      <w:adjustRightInd w:val="0"/>
      <w:snapToGrid w:val="0"/>
      <w:spacing w:after="120" w:line="360" w:lineRule="auto"/>
      <w:ind w:left="1680" w:leftChars="800"/>
      <w:jc w:val="both"/>
    </w:pPr>
    <w:rPr>
      <w:rFonts w:ascii="Times New Roman" w:hAnsi="Times New Roman" w:cs="Times New Roman"/>
      <w:kern w:val="2"/>
      <w:szCs w:val="20"/>
    </w:rPr>
  </w:style>
  <w:style w:type="paragraph" w:styleId="40">
    <w:name w:val="toc 4"/>
    <w:basedOn w:val="1"/>
    <w:next w:val="1"/>
    <w:autoRedefine/>
    <w:qFormat/>
    <w:uiPriority w:val="0"/>
    <w:pPr>
      <w:widowControl w:val="0"/>
      <w:ind w:left="1260" w:leftChars="600"/>
      <w:jc w:val="both"/>
    </w:pPr>
    <w:rPr>
      <w:rFonts w:ascii="Times New Roman" w:hAnsi="Times New Roman" w:cs="Times New Roman"/>
      <w:kern w:val="2"/>
      <w:sz w:val="28"/>
      <w:szCs w:val="20"/>
    </w:rPr>
  </w:style>
  <w:style w:type="paragraph" w:styleId="41">
    <w:name w:val="footnote text"/>
    <w:basedOn w:val="1"/>
    <w:link w:val="116"/>
    <w:autoRedefine/>
    <w:qFormat/>
    <w:uiPriority w:val="0"/>
    <w:pPr>
      <w:widowControl w:val="0"/>
      <w:spacing w:line="360" w:lineRule="auto"/>
      <w:jc w:val="both"/>
    </w:pPr>
    <w:rPr>
      <w:rFonts w:ascii="Times New Roman" w:hAnsi="Times New Roman" w:cs="Times New Roman"/>
      <w:kern w:val="2"/>
      <w:sz w:val="18"/>
      <w:szCs w:val="20"/>
    </w:rPr>
  </w:style>
  <w:style w:type="paragraph" w:styleId="42">
    <w:name w:val="toc 6"/>
    <w:basedOn w:val="1"/>
    <w:next w:val="1"/>
    <w:autoRedefine/>
    <w:qFormat/>
    <w:uiPriority w:val="0"/>
    <w:pPr>
      <w:widowControl w:val="0"/>
      <w:ind w:left="2100" w:leftChars="1000"/>
      <w:jc w:val="both"/>
    </w:pPr>
    <w:rPr>
      <w:rFonts w:ascii="Times New Roman" w:hAnsi="Times New Roman" w:cs="Times New Roman"/>
      <w:kern w:val="2"/>
      <w:sz w:val="28"/>
      <w:szCs w:val="20"/>
    </w:rPr>
  </w:style>
  <w:style w:type="paragraph" w:styleId="43">
    <w:name w:val="List 5"/>
    <w:basedOn w:val="1"/>
    <w:autoRedefine/>
    <w:qFormat/>
    <w:uiPriority w:val="0"/>
    <w:pPr>
      <w:widowControl w:val="0"/>
      <w:adjustRightInd w:val="0"/>
      <w:snapToGrid w:val="0"/>
      <w:spacing w:line="360" w:lineRule="auto"/>
      <w:ind w:left="100" w:leftChars="800" w:hanging="200" w:hangingChars="200"/>
      <w:jc w:val="both"/>
    </w:pPr>
    <w:rPr>
      <w:rFonts w:ascii="Times New Roman" w:hAnsi="Times New Roman" w:cs="Times New Roman"/>
      <w:kern w:val="2"/>
      <w:szCs w:val="20"/>
    </w:rPr>
  </w:style>
  <w:style w:type="paragraph" w:styleId="44">
    <w:name w:val="Body Text Indent 3"/>
    <w:basedOn w:val="1"/>
    <w:link w:val="117"/>
    <w:autoRedefine/>
    <w:qFormat/>
    <w:uiPriority w:val="0"/>
    <w:pPr>
      <w:widowControl w:val="0"/>
      <w:spacing w:line="360" w:lineRule="auto"/>
      <w:ind w:firstLine="632"/>
      <w:jc w:val="both"/>
    </w:pPr>
    <w:rPr>
      <w:rFonts w:ascii="黑体" w:hAnsi="Times New Roman" w:eastAsia="黑体" w:cs="Times New Roman"/>
      <w:kern w:val="2"/>
      <w:sz w:val="28"/>
      <w:szCs w:val="20"/>
    </w:rPr>
  </w:style>
  <w:style w:type="paragraph" w:styleId="45">
    <w:name w:val="table of figures"/>
    <w:basedOn w:val="1"/>
    <w:next w:val="1"/>
    <w:autoRedefine/>
    <w:qFormat/>
    <w:uiPriority w:val="0"/>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46">
    <w:name w:val="toc 2"/>
    <w:basedOn w:val="1"/>
    <w:next w:val="1"/>
    <w:autoRedefine/>
    <w:unhideWhenUsed/>
    <w:qFormat/>
    <w:uiPriority w:val="39"/>
    <w:pPr>
      <w:widowControl w:val="0"/>
      <w:ind w:left="420" w:leftChars="200"/>
      <w:jc w:val="both"/>
    </w:pPr>
    <w:rPr>
      <w:rFonts w:ascii="Times New Roman" w:hAnsi="Times New Roman" w:cs="Times New Roman"/>
      <w:kern w:val="2"/>
      <w:sz w:val="21"/>
      <w:szCs w:val="20"/>
    </w:rPr>
  </w:style>
  <w:style w:type="paragraph" w:styleId="47">
    <w:name w:val="toc 9"/>
    <w:basedOn w:val="1"/>
    <w:next w:val="1"/>
    <w:autoRedefine/>
    <w:qFormat/>
    <w:uiPriority w:val="0"/>
    <w:pPr>
      <w:widowControl w:val="0"/>
      <w:ind w:left="3360" w:leftChars="1600"/>
      <w:jc w:val="both"/>
    </w:pPr>
    <w:rPr>
      <w:rFonts w:ascii="Times New Roman" w:hAnsi="Times New Roman" w:cs="Times New Roman"/>
      <w:kern w:val="2"/>
      <w:sz w:val="28"/>
      <w:szCs w:val="20"/>
    </w:rPr>
  </w:style>
  <w:style w:type="paragraph" w:styleId="48">
    <w:name w:val="Body Text 2"/>
    <w:basedOn w:val="1"/>
    <w:link w:val="118"/>
    <w:autoRedefine/>
    <w:qFormat/>
    <w:uiPriority w:val="0"/>
    <w:pPr>
      <w:widowControl w:val="0"/>
      <w:adjustRightInd w:val="0"/>
      <w:snapToGrid w:val="0"/>
      <w:spacing w:after="120" w:line="480" w:lineRule="auto"/>
      <w:jc w:val="both"/>
    </w:pPr>
    <w:rPr>
      <w:rFonts w:ascii="Times New Roman" w:hAnsi="Times New Roman" w:cs="Times New Roman"/>
      <w:kern w:val="2"/>
      <w:szCs w:val="20"/>
    </w:rPr>
  </w:style>
  <w:style w:type="paragraph" w:styleId="49">
    <w:name w:val="List 4"/>
    <w:basedOn w:val="1"/>
    <w:autoRedefine/>
    <w:qFormat/>
    <w:uiPriority w:val="0"/>
    <w:pPr>
      <w:widowControl w:val="0"/>
      <w:adjustRightInd w:val="0"/>
      <w:snapToGrid w:val="0"/>
      <w:spacing w:line="360" w:lineRule="auto"/>
      <w:ind w:left="100" w:leftChars="600" w:hanging="200" w:hangingChars="200"/>
      <w:jc w:val="both"/>
    </w:pPr>
    <w:rPr>
      <w:rFonts w:ascii="Times New Roman" w:hAnsi="Times New Roman" w:cs="Times New Roman"/>
      <w:kern w:val="2"/>
      <w:szCs w:val="20"/>
    </w:rPr>
  </w:style>
  <w:style w:type="paragraph" w:styleId="50">
    <w:name w:val="List Continue 2"/>
    <w:basedOn w:val="1"/>
    <w:autoRedefine/>
    <w:qFormat/>
    <w:uiPriority w:val="0"/>
    <w:pPr>
      <w:widowControl w:val="0"/>
      <w:adjustRightInd w:val="0"/>
      <w:snapToGrid w:val="0"/>
      <w:spacing w:after="120" w:line="360" w:lineRule="auto"/>
      <w:ind w:left="840" w:leftChars="400"/>
      <w:jc w:val="both"/>
    </w:pPr>
    <w:rPr>
      <w:rFonts w:ascii="Times New Roman" w:hAnsi="Times New Roman" w:cs="Times New Roman"/>
      <w:kern w:val="2"/>
      <w:szCs w:val="20"/>
    </w:rPr>
  </w:style>
  <w:style w:type="paragraph" w:styleId="51">
    <w:name w:val="HTML Preformatted"/>
    <w:basedOn w:val="1"/>
    <w:link w:val="120"/>
    <w:autoRedefine/>
    <w:qFormat/>
    <w:uiPriority w:val="0"/>
    <w:rPr>
      <w:rFonts w:cs="Times New Roman"/>
    </w:rPr>
  </w:style>
  <w:style w:type="paragraph" w:styleId="52">
    <w:name w:val="Normal (Web)"/>
    <w:basedOn w:val="1"/>
    <w:autoRedefine/>
    <w:unhideWhenUsed/>
    <w:qFormat/>
    <w:uiPriority w:val="0"/>
    <w:pPr>
      <w:spacing w:before="100" w:beforeAutospacing="1" w:after="100" w:afterAutospacing="1"/>
    </w:pPr>
    <w:rPr>
      <w:rFonts w:cs="Times New Roman"/>
    </w:rPr>
  </w:style>
  <w:style w:type="paragraph" w:styleId="53">
    <w:name w:val="List Continue 3"/>
    <w:basedOn w:val="1"/>
    <w:autoRedefine/>
    <w:qFormat/>
    <w:uiPriority w:val="0"/>
    <w:pPr>
      <w:widowControl w:val="0"/>
      <w:adjustRightInd w:val="0"/>
      <w:snapToGrid w:val="0"/>
      <w:spacing w:after="120" w:line="360" w:lineRule="auto"/>
      <w:ind w:left="1260" w:leftChars="600"/>
      <w:jc w:val="both"/>
    </w:pPr>
    <w:rPr>
      <w:rFonts w:ascii="Times New Roman" w:hAnsi="Times New Roman" w:cs="Times New Roman"/>
      <w:kern w:val="2"/>
      <w:szCs w:val="20"/>
    </w:rPr>
  </w:style>
  <w:style w:type="paragraph" w:styleId="54">
    <w:name w:val="index 1"/>
    <w:basedOn w:val="1"/>
    <w:next w:val="1"/>
    <w:autoRedefine/>
    <w:qFormat/>
    <w:uiPriority w:val="0"/>
    <w:pPr>
      <w:widowControl w:val="0"/>
      <w:adjustRightInd w:val="0"/>
      <w:spacing w:line="240" w:lineRule="atLeast"/>
      <w:jc w:val="both"/>
      <w:textAlignment w:val="baseline"/>
    </w:pPr>
    <w:rPr>
      <w:rFonts w:hAnsi="Times New Roman" w:cs="Times New Roman"/>
      <w:sz w:val="21"/>
      <w:szCs w:val="20"/>
    </w:rPr>
  </w:style>
  <w:style w:type="paragraph" w:styleId="55">
    <w:name w:val="Title"/>
    <w:basedOn w:val="1"/>
    <w:link w:val="121"/>
    <w:autoRedefine/>
    <w:qFormat/>
    <w:uiPriority w:val="0"/>
    <w:pPr>
      <w:spacing w:after="240" w:line="360" w:lineRule="auto"/>
      <w:jc w:val="center"/>
    </w:pPr>
    <w:rPr>
      <w:rFonts w:ascii="Arial" w:hAnsi="Arial" w:cs="Times New Roman"/>
      <w:b/>
      <w:smallCaps/>
      <w:kern w:val="28"/>
      <w:sz w:val="36"/>
      <w:szCs w:val="20"/>
      <w:lang w:eastAsia="en-US"/>
    </w:rPr>
  </w:style>
  <w:style w:type="paragraph" w:styleId="56">
    <w:name w:val="annotation subject"/>
    <w:basedOn w:val="19"/>
    <w:next w:val="19"/>
    <w:link w:val="123"/>
    <w:autoRedefine/>
    <w:qFormat/>
    <w:uiPriority w:val="99"/>
    <w:pPr>
      <w:widowControl w:val="0"/>
      <w:tabs>
        <w:tab w:val="clear" w:pos="1134"/>
      </w:tabs>
      <w:adjustRightInd/>
      <w:snapToGrid/>
      <w:spacing w:line="240" w:lineRule="auto"/>
    </w:pPr>
    <w:rPr>
      <w:rFonts w:eastAsia="宋体"/>
      <w:b/>
      <w:kern w:val="2"/>
      <w:sz w:val="21"/>
    </w:rPr>
  </w:style>
  <w:style w:type="paragraph" w:styleId="57">
    <w:name w:val="Body Text First Indent"/>
    <w:basedOn w:val="1"/>
    <w:link w:val="124"/>
    <w:autoRedefine/>
    <w:qFormat/>
    <w:uiPriority w:val="99"/>
    <w:pPr>
      <w:widowControl w:val="0"/>
      <w:spacing w:line="360" w:lineRule="auto"/>
      <w:ind w:firstLine="420"/>
      <w:jc w:val="both"/>
    </w:pPr>
    <w:rPr>
      <w:rFonts w:cs="Times New Roman"/>
      <w:kern w:val="2"/>
      <w:szCs w:val="20"/>
    </w:rPr>
  </w:style>
  <w:style w:type="paragraph" w:styleId="58">
    <w:name w:val="Body Text First Indent 2"/>
    <w:basedOn w:val="24"/>
    <w:link w:val="125"/>
    <w:autoRedefine/>
    <w:qFormat/>
    <w:uiPriority w:val="99"/>
    <w:pPr>
      <w:spacing w:after="120" w:line="240" w:lineRule="auto"/>
      <w:ind w:left="420" w:leftChars="200" w:firstLine="420" w:firstLineChars="200"/>
    </w:pPr>
    <w:rPr>
      <w:sz w:val="21"/>
    </w:rPr>
  </w:style>
  <w:style w:type="table" w:styleId="60">
    <w:name w:val="Table Grid"/>
    <w:basedOn w:val="5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autoRedefine/>
    <w:qFormat/>
    <w:uiPriority w:val="22"/>
    <w:rPr>
      <w:b/>
    </w:rPr>
  </w:style>
  <w:style w:type="character" w:styleId="63">
    <w:name w:val="page number"/>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20"/>
    <w:rPr>
      <w:i/>
    </w:rPr>
  </w:style>
  <w:style w:type="character" w:styleId="66">
    <w:name w:val="Hyperlink"/>
    <w:basedOn w:val="61"/>
    <w:autoRedefine/>
    <w:unhideWhenUsed/>
    <w:qFormat/>
    <w:uiPriority w:val="99"/>
    <w:rPr>
      <w:color w:val="0563C1" w:themeColor="hyperlink"/>
      <w:u w:val="single"/>
      <w14:textFill>
        <w14:solidFill>
          <w14:schemeClr w14:val="hlink"/>
        </w14:solidFill>
      </w14:textFill>
    </w:rPr>
  </w:style>
  <w:style w:type="character" w:styleId="67">
    <w:name w:val="annotation reference"/>
    <w:autoRedefine/>
    <w:qFormat/>
    <w:uiPriority w:val="0"/>
    <w:rPr>
      <w:sz w:val="21"/>
    </w:rPr>
  </w:style>
  <w:style w:type="character" w:styleId="68">
    <w:name w:val="footnote reference"/>
    <w:autoRedefine/>
    <w:qFormat/>
    <w:uiPriority w:val="0"/>
    <w:rPr>
      <w:position w:val="6"/>
      <w:sz w:val="14"/>
      <w:vertAlign w:val="superscript"/>
    </w:rPr>
  </w:style>
  <w:style w:type="paragraph" w:styleId="69">
    <w:name w:val="List Paragraph"/>
    <w:basedOn w:val="1"/>
    <w:link w:val="73"/>
    <w:autoRedefine/>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70">
    <w:name w:val="纯文本 字符"/>
    <w:basedOn w:val="61"/>
    <w:link w:val="31"/>
    <w:autoRedefine/>
    <w:qFormat/>
    <w:uiPriority w:val="99"/>
    <w:rPr>
      <w:rFonts w:ascii="宋体" w:hAnsi="Courier New" w:eastAsia="宋体" w:cs="Times New Roman"/>
      <w:szCs w:val="20"/>
    </w:rPr>
  </w:style>
  <w:style w:type="character" w:customStyle="1" w:styleId="71">
    <w:name w:val="页眉 字符"/>
    <w:basedOn w:val="61"/>
    <w:link w:val="37"/>
    <w:autoRedefine/>
    <w:qFormat/>
    <w:uiPriority w:val="99"/>
    <w:rPr>
      <w:sz w:val="18"/>
      <w:szCs w:val="18"/>
    </w:rPr>
  </w:style>
  <w:style w:type="character" w:customStyle="1" w:styleId="72">
    <w:name w:val="页脚 字符"/>
    <w:basedOn w:val="61"/>
    <w:link w:val="36"/>
    <w:autoRedefine/>
    <w:qFormat/>
    <w:uiPriority w:val="99"/>
    <w:rPr>
      <w:sz w:val="18"/>
      <w:szCs w:val="18"/>
    </w:rPr>
  </w:style>
  <w:style w:type="character" w:customStyle="1" w:styleId="73">
    <w:name w:val="列出段落 字符"/>
    <w:link w:val="69"/>
    <w:autoRedefine/>
    <w:qFormat/>
    <w:uiPriority w:val="0"/>
    <w:rPr>
      <w:rFonts w:asciiTheme="minorHAnsi" w:hAnsiTheme="minorHAnsi" w:eastAsiaTheme="minorEastAsia" w:cstheme="minorBidi"/>
      <w:kern w:val="2"/>
      <w:sz w:val="21"/>
      <w:szCs w:val="22"/>
    </w:rPr>
  </w:style>
  <w:style w:type="character" w:customStyle="1" w:styleId="74">
    <w:name w:val="标题 1 字符"/>
    <w:basedOn w:val="61"/>
    <w:link w:val="2"/>
    <w:autoRedefine/>
    <w:qFormat/>
    <w:uiPriority w:val="0"/>
    <w:rPr>
      <w:rFonts w:asciiTheme="minorHAnsi" w:hAnsiTheme="minorHAnsi" w:eastAsiaTheme="minorEastAsia" w:cstheme="minorBidi"/>
      <w:b/>
      <w:bCs/>
      <w:kern w:val="44"/>
      <w:sz w:val="44"/>
      <w:szCs w:val="44"/>
    </w:rPr>
  </w:style>
  <w:style w:type="character" w:customStyle="1" w:styleId="75">
    <w:name w:val="标题 3 字符"/>
    <w:basedOn w:val="61"/>
    <w:link w:val="4"/>
    <w:autoRedefine/>
    <w:qFormat/>
    <w:uiPriority w:val="9"/>
    <w:rPr>
      <w:b/>
      <w:kern w:val="2"/>
      <w:sz w:val="32"/>
    </w:rPr>
  </w:style>
  <w:style w:type="character" w:customStyle="1" w:styleId="76">
    <w:name w:val="标题 4 字符"/>
    <w:basedOn w:val="61"/>
    <w:link w:val="5"/>
    <w:autoRedefine/>
    <w:qFormat/>
    <w:uiPriority w:val="9"/>
    <w:rPr>
      <w:rFonts w:ascii="Arial" w:hAnsi="Arial" w:eastAsia="黑体"/>
      <w:b/>
      <w:kern w:val="2"/>
      <w:sz w:val="28"/>
    </w:rPr>
  </w:style>
  <w:style w:type="character" w:customStyle="1" w:styleId="77">
    <w:name w:val="标题 5 字符"/>
    <w:basedOn w:val="61"/>
    <w:link w:val="6"/>
    <w:autoRedefine/>
    <w:qFormat/>
    <w:uiPriority w:val="9"/>
    <w:rPr>
      <w:b/>
      <w:kern w:val="2"/>
      <w:sz w:val="28"/>
    </w:rPr>
  </w:style>
  <w:style w:type="character" w:customStyle="1" w:styleId="78">
    <w:name w:val="标题 6 字符"/>
    <w:basedOn w:val="61"/>
    <w:link w:val="7"/>
    <w:autoRedefine/>
    <w:qFormat/>
    <w:uiPriority w:val="9"/>
    <w:rPr>
      <w:rFonts w:ascii="Arial" w:hAnsi="Arial" w:eastAsia="黑体"/>
      <w:b/>
      <w:kern w:val="2"/>
      <w:sz w:val="24"/>
    </w:rPr>
  </w:style>
  <w:style w:type="character" w:customStyle="1" w:styleId="79">
    <w:name w:val="标题 7 字符"/>
    <w:basedOn w:val="61"/>
    <w:link w:val="8"/>
    <w:autoRedefine/>
    <w:qFormat/>
    <w:uiPriority w:val="9"/>
    <w:rPr>
      <w:b/>
      <w:kern w:val="2"/>
      <w:sz w:val="24"/>
    </w:rPr>
  </w:style>
  <w:style w:type="character" w:customStyle="1" w:styleId="80">
    <w:name w:val="标题 8 字符"/>
    <w:basedOn w:val="61"/>
    <w:link w:val="9"/>
    <w:autoRedefine/>
    <w:qFormat/>
    <w:uiPriority w:val="9"/>
    <w:rPr>
      <w:rFonts w:ascii="Arial" w:hAnsi="Arial" w:eastAsia="黑体"/>
      <w:kern w:val="2"/>
      <w:sz w:val="24"/>
    </w:rPr>
  </w:style>
  <w:style w:type="character" w:customStyle="1" w:styleId="81">
    <w:name w:val="标题 9 字符"/>
    <w:basedOn w:val="61"/>
    <w:link w:val="10"/>
    <w:autoRedefine/>
    <w:qFormat/>
    <w:uiPriority w:val="9"/>
    <w:rPr>
      <w:rFonts w:ascii="Arial" w:hAnsi="Arial" w:eastAsia="黑体"/>
      <w:kern w:val="2"/>
      <w:sz w:val="21"/>
    </w:rPr>
  </w:style>
  <w:style w:type="character" w:customStyle="1" w:styleId="82">
    <w:name w:val="标题 2 字符"/>
    <w:basedOn w:val="61"/>
    <w:link w:val="3"/>
    <w:autoRedefine/>
    <w:qFormat/>
    <w:uiPriority w:val="0"/>
    <w:rPr>
      <w:rFonts w:ascii="Arial" w:hAnsi="Arial" w:eastAsia="黑体" w:cstheme="minorBidi"/>
      <w:b/>
      <w:kern w:val="2"/>
      <w:sz w:val="32"/>
      <w:szCs w:val="22"/>
    </w:rPr>
  </w:style>
  <w:style w:type="character" w:customStyle="1" w:styleId="83">
    <w:name w:val="批注框文本 字符"/>
    <w:basedOn w:val="61"/>
    <w:link w:val="35"/>
    <w:autoRedefine/>
    <w:qFormat/>
    <w:uiPriority w:val="99"/>
    <w:rPr>
      <w:kern w:val="2"/>
      <w:sz w:val="18"/>
      <w:szCs w:val="18"/>
    </w:rPr>
  </w:style>
  <w:style w:type="character" w:customStyle="1" w:styleId="84">
    <w:name w:val="NormalCharacter"/>
    <w:autoRedefine/>
    <w:qFormat/>
    <w:uiPriority w:val="0"/>
  </w:style>
  <w:style w:type="paragraph" w:customStyle="1" w:styleId="85">
    <w:name w:val="标题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lang w:val="en-GB" w:eastAsia="en-GB"/>
    </w:rPr>
  </w:style>
  <w:style w:type="paragraph" w:customStyle="1" w:styleId="86">
    <w:name w:val="标题1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7">
    <w:name w:val="标题2"/>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8">
    <w:name w:val="p0"/>
    <w:basedOn w:val="1"/>
    <w:autoRedefine/>
    <w:qFormat/>
    <w:uiPriority w:val="0"/>
    <w:pPr>
      <w:jc w:val="both"/>
    </w:pPr>
    <w:rPr>
      <w:rFonts w:ascii="Times New Roman" w:hAnsi="Times New Roman" w:cs="Times New Roman"/>
      <w:sz w:val="21"/>
      <w:szCs w:val="21"/>
    </w:rPr>
  </w:style>
  <w:style w:type="character" w:customStyle="1" w:styleId="89">
    <w:name w:val="标题 1 字符1"/>
    <w:autoRedefine/>
    <w:qFormat/>
    <w:uiPriority w:val="0"/>
    <w:rPr>
      <w:rFonts w:eastAsia="黑体"/>
      <w:kern w:val="2"/>
      <w:sz w:val="44"/>
    </w:rPr>
  </w:style>
  <w:style w:type="character" w:customStyle="1" w:styleId="90">
    <w:name w:val="标题 2 字符2"/>
    <w:autoRedefine/>
    <w:qFormat/>
    <w:uiPriority w:val="9"/>
    <w:rPr>
      <w:rFonts w:ascii="宋体" w:hAnsi="宋体"/>
      <w:kern w:val="2"/>
      <w:sz w:val="28"/>
    </w:rPr>
  </w:style>
  <w:style w:type="character" w:customStyle="1" w:styleId="91">
    <w:name w:val="标题 3 字符1"/>
    <w:autoRedefine/>
    <w:qFormat/>
    <w:uiPriority w:val="9"/>
    <w:rPr>
      <w:b/>
      <w:kern w:val="2"/>
      <w:sz w:val="44"/>
    </w:rPr>
  </w:style>
  <w:style w:type="character" w:customStyle="1" w:styleId="92">
    <w:name w:val="标题 4 字符1"/>
    <w:autoRedefine/>
    <w:qFormat/>
    <w:uiPriority w:val="9"/>
    <w:rPr>
      <w:rFonts w:ascii="Arial" w:hAnsi="Arial" w:eastAsia="黑体"/>
      <w:b/>
      <w:kern w:val="2"/>
      <w:sz w:val="28"/>
    </w:rPr>
  </w:style>
  <w:style w:type="character" w:customStyle="1" w:styleId="93">
    <w:name w:val="标题 5 字符1"/>
    <w:autoRedefine/>
    <w:qFormat/>
    <w:uiPriority w:val="9"/>
    <w:rPr>
      <w:b/>
      <w:kern w:val="2"/>
      <w:sz w:val="28"/>
    </w:rPr>
  </w:style>
  <w:style w:type="character" w:customStyle="1" w:styleId="94">
    <w:name w:val="标题 6 字符1"/>
    <w:autoRedefine/>
    <w:qFormat/>
    <w:uiPriority w:val="9"/>
    <w:rPr>
      <w:rFonts w:ascii="Arial" w:hAnsi="Arial" w:eastAsia="黑体"/>
      <w:b/>
      <w:kern w:val="2"/>
      <w:sz w:val="24"/>
    </w:rPr>
  </w:style>
  <w:style w:type="character" w:customStyle="1" w:styleId="95">
    <w:name w:val="标题 7 字符1"/>
    <w:autoRedefine/>
    <w:qFormat/>
    <w:uiPriority w:val="9"/>
    <w:rPr>
      <w:rFonts w:ascii="Arial" w:hAnsi="Arial" w:eastAsia="黑体"/>
      <w:b/>
      <w:kern w:val="2"/>
      <w:sz w:val="24"/>
    </w:rPr>
  </w:style>
  <w:style w:type="character" w:customStyle="1" w:styleId="96">
    <w:name w:val="标题 8 字符1"/>
    <w:autoRedefine/>
    <w:qFormat/>
    <w:uiPriority w:val="9"/>
    <w:rPr>
      <w:rFonts w:ascii="Arial" w:hAnsi="Arial" w:eastAsia="黑体"/>
      <w:b/>
      <w:kern w:val="2"/>
      <w:sz w:val="24"/>
    </w:rPr>
  </w:style>
  <w:style w:type="character" w:customStyle="1" w:styleId="97">
    <w:name w:val="标题 9 字符1"/>
    <w:autoRedefine/>
    <w:qFormat/>
    <w:uiPriority w:val="9"/>
    <w:rPr>
      <w:rFonts w:ascii="Arial" w:hAnsi="Arial" w:eastAsia="黑体"/>
      <w:b/>
      <w:kern w:val="2"/>
      <w:sz w:val="24"/>
    </w:rPr>
  </w:style>
  <w:style w:type="character" w:customStyle="1" w:styleId="98">
    <w:name w:val="正文缩进 字符"/>
    <w:link w:val="15"/>
    <w:autoRedefine/>
    <w:qFormat/>
    <w:locked/>
    <w:uiPriority w:val="0"/>
    <w:rPr>
      <w:kern w:val="2"/>
      <w:sz w:val="24"/>
    </w:rPr>
  </w:style>
  <w:style w:type="character" w:customStyle="1" w:styleId="99">
    <w:name w:val="文档结构图 字符"/>
    <w:basedOn w:val="61"/>
    <w:autoRedefine/>
    <w:semiHidden/>
    <w:qFormat/>
    <w:uiPriority w:val="99"/>
    <w:rPr>
      <w:rFonts w:ascii="Abel" w:hAnsi="Abel" w:eastAsiaTheme="minorEastAsia" w:cstheme="minorBidi"/>
      <w:kern w:val="2"/>
      <w:sz w:val="26"/>
      <w:szCs w:val="26"/>
    </w:rPr>
  </w:style>
  <w:style w:type="character" w:customStyle="1" w:styleId="100">
    <w:name w:val="文档结构图 字符1"/>
    <w:link w:val="17"/>
    <w:autoRedefine/>
    <w:qFormat/>
    <w:uiPriority w:val="99"/>
    <w:rPr>
      <w:kern w:val="2"/>
      <w:sz w:val="28"/>
      <w:shd w:val="clear" w:color="auto" w:fill="000080"/>
    </w:rPr>
  </w:style>
  <w:style w:type="character" w:customStyle="1" w:styleId="101">
    <w:name w:val="批注文字 字符"/>
    <w:basedOn w:val="61"/>
    <w:autoRedefine/>
    <w:semiHidden/>
    <w:qFormat/>
    <w:uiPriority w:val="99"/>
    <w:rPr>
      <w:rFonts w:asciiTheme="minorHAnsi" w:hAnsiTheme="minorHAnsi" w:eastAsiaTheme="minorEastAsia" w:cstheme="minorBidi"/>
      <w:kern w:val="2"/>
      <w:sz w:val="21"/>
      <w:szCs w:val="22"/>
    </w:rPr>
  </w:style>
  <w:style w:type="character" w:customStyle="1" w:styleId="102">
    <w:name w:val="批注文字 字符1"/>
    <w:link w:val="19"/>
    <w:autoRedefine/>
    <w:qFormat/>
    <w:uiPriority w:val="99"/>
    <w:rPr>
      <w:rFonts w:eastAsia="PMingLiU"/>
      <w:sz w:val="24"/>
      <w:lang w:eastAsia="zh-TW"/>
    </w:rPr>
  </w:style>
  <w:style w:type="character" w:customStyle="1" w:styleId="103">
    <w:name w:val="称呼 字符"/>
    <w:basedOn w:val="61"/>
    <w:autoRedefine/>
    <w:semiHidden/>
    <w:qFormat/>
    <w:uiPriority w:val="99"/>
    <w:rPr>
      <w:rFonts w:asciiTheme="minorHAnsi" w:hAnsiTheme="minorHAnsi" w:eastAsiaTheme="minorEastAsia" w:cstheme="minorBidi"/>
      <w:kern w:val="2"/>
      <w:sz w:val="21"/>
      <w:szCs w:val="22"/>
    </w:rPr>
  </w:style>
  <w:style w:type="character" w:customStyle="1" w:styleId="104">
    <w:name w:val="称呼 字符1"/>
    <w:link w:val="20"/>
    <w:autoRedefine/>
    <w:qFormat/>
    <w:uiPriority w:val="0"/>
    <w:rPr>
      <w:rFonts w:ascii="仿宋_GB2312" w:eastAsia="仿宋_GB2312"/>
      <w:kern w:val="2"/>
      <w:sz w:val="32"/>
      <w:szCs w:val="32"/>
    </w:rPr>
  </w:style>
  <w:style w:type="character" w:customStyle="1" w:styleId="105">
    <w:name w:val="正文文本 3 字符"/>
    <w:basedOn w:val="61"/>
    <w:link w:val="21"/>
    <w:autoRedefine/>
    <w:qFormat/>
    <w:uiPriority w:val="0"/>
    <w:rPr>
      <w:kern w:val="2"/>
      <w:sz w:val="16"/>
    </w:rPr>
  </w:style>
  <w:style w:type="character" w:customStyle="1" w:styleId="106">
    <w:name w:val="正文文本 字符"/>
    <w:basedOn w:val="61"/>
    <w:link w:val="23"/>
    <w:autoRedefine/>
    <w:qFormat/>
    <w:uiPriority w:val="0"/>
    <w:rPr>
      <w:rFonts w:ascii="仿宋_GB2312" w:eastAsia="仿宋_GB2312"/>
      <w:kern w:val="2"/>
      <w:sz w:val="32"/>
    </w:rPr>
  </w:style>
  <w:style w:type="character" w:customStyle="1" w:styleId="107">
    <w:name w:val="正文文本缩进 字符"/>
    <w:basedOn w:val="61"/>
    <w:autoRedefine/>
    <w:semiHidden/>
    <w:qFormat/>
    <w:uiPriority w:val="99"/>
    <w:rPr>
      <w:rFonts w:asciiTheme="minorHAnsi" w:hAnsiTheme="minorHAnsi" w:eastAsiaTheme="minorEastAsia" w:cstheme="minorBidi"/>
      <w:kern w:val="2"/>
      <w:sz w:val="21"/>
      <w:szCs w:val="22"/>
    </w:rPr>
  </w:style>
  <w:style w:type="character" w:customStyle="1" w:styleId="108">
    <w:name w:val="正文文本缩进 字符1"/>
    <w:link w:val="24"/>
    <w:autoRedefine/>
    <w:qFormat/>
    <w:uiPriority w:val="0"/>
    <w:rPr>
      <w:kern w:val="2"/>
      <w:sz w:val="44"/>
    </w:rPr>
  </w:style>
  <w:style w:type="character" w:customStyle="1" w:styleId="109">
    <w:name w:val="纯文本 字符1"/>
    <w:autoRedefine/>
    <w:qFormat/>
    <w:uiPriority w:val="0"/>
    <w:rPr>
      <w:rFonts w:ascii="宋体" w:hAnsi="Courier New"/>
      <w:kern w:val="2"/>
      <w:sz w:val="21"/>
    </w:rPr>
  </w:style>
  <w:style w:type="character" w:customStyle="1" w:styleId="110">
    <w:name w:val="日期 字符"/>
    <w:basedOn w:val="61"/>
    <w:autoRedefine/>
    <w:qFormat/>
    <w:uiPriority w:val="0"/>
    <w:rPr>
      <w:rFonts w:asciiTheme="minorHAnsi" w:hAnsiTheme="minorHAnsi" w:eastAsiaTheme="minorEastAsia" w:cstheme="minorBidi"/>
      <w:kern w:val="2"/>
      <w:sz w:val="21"/>
      <w:szCs w:val="22"/>
    </w:rPr>
  </w:style>
  <w:style w:type="character" w:customStyle="1" w:styleId="111">
    <w:name w:val="日期 字符1"/>
    <w:link w:val="33"/>
    <w:autoRedefine/>
    <w:qFormat/>
    <w:uiPriority w:val="0"/>
    <w:rPr>
      <w:kern w:val="2"/>
      <w:sz w:val="28"/>
    </w:rPr>
  </w:style>
  <w:style w:type="character" w:customStyle="1" w:styleId="112">
    <w:name w:val="正文文本缩进 2 字符"/>
    <w:basedOn w:val="61"/>
    <w:link w:val="34"/>
    <w:autoRedefine/>
    <w:qFormat/>
    <w:uiPriority w:val="0"/>
    <w:rPr>
      <w:rFonts w:ascii="宋体"/>
      <w:kern w:val="2"/>
      <w:sz w:val="28"/>
    </w:rPr>
  </w:style>
  <w:style w:type="character" w:customStyle="1" w:styleId="113">
    <w:name w:val="批注框文本 字符1"/>
    <w:autoRedefine/>
    <w:qFormat/>
    <w:uiPriority w:val="99"/>
    <w:rPr>
      <w:kern w:val="2"/>
      <w:sz w:val="18"/>
    </w:rPr>
  </w:style>
  <w:style w:type="character" w:customStyle="1" w:styleId="114">
    <w:name w:val="页脚 字符1"/>
    <w:autoRedefine/>
    <w:qFormat/>
    <w:uiPriority w:val="99"/>
    <w:rPr>
      <w:kern w:val="2"/>
      <w:sz w:val="18"/>
    </w:rPr>
  </w:style>
  <w:style w:type="character" w:customStyle="1" w:styleId="115">
    <w:name w:val="页眉 字符1"/>
    <w:autoRedefine/>
    <w:qFormat/>
    <w:uiPriority w:val="99"/>
    <w:rPr>
      <w:kern w:val="2"/>
      <w:sz w:val="18"/>
    </w:rPr>
  </w:style>
  <w:style w:type="character" w:customStyle="1" w:styleId="116">
    <w:name w:val="脚注文本 字符"/>
    <w:basedOn w:val="61"/>
    <w:link w:val="41"/>
    <w:autoRedefine/>
    <w:qFormat/>
    <w:uiPriority w:val="0"/>
    <w:rPr>
      <w:kern w:val="2"/>
      <w:sz w:val="18"/>
    </w:rPr>
  </w:style>
  <w:style w:type="character" w:customStyle="1" w:styleId="117">
    <w:name w:val="正文文本缩进 3 字符"/>
    <w:basedOn w:val="61"/>
    <w:link w:val="44"/>
    <w:autoRedefine/>
    <w:qFormat/>
    <w:uiPriority w:val="0"/>
    <w:rPr>
      <w:rFonts w:ascii="黑体" w:eastAsia="黑体"/>
      <w:kern w:val="2"/>
      <w:sz w:val="28"/>
    </w:rPr>
  </w:style>
  <w:style w:type="character" w:customStyle="1" w:styleId="118">
    <w:name w:val="正文文本 2 字符"/>
    <w:basedOn w:val="61"/>
    <w:link w:val="48"/>
    <w:autoRedefine/>
    <w:qFormat/>
    <w:uiPriority w:val="0"/>
    <w:rPr>
      <w:kern w:val="2"/>
      <w:sz w:val="24"/>
    </w:rPr>
  </w:style>
  <w:style w:type="character" w:customStyle="1" w:styleId="119">
    <w:name w:val="HTML 预设格式 字符"/>
    <w:basedOn w:val="61"/>
    <w:autoRedefine/>
    <w:semiHidden/>
    <w:qFormat/>
    <w:uiPriority w:val="99"/>
    <w:rPr>
      <w:rFonts w:ascii="Courier New" w:hAnsi="Courier New" w:cs="Courier New" w:eastAsiaTheme="minorEastAsia"/>
      <w:kern w:val="2"/>
    </w:rPr>
  </w:style>
  <w:style w:type="character" w:customStyle="1" w:styleId="120">
    <w:name w:val="HTML 预设格式 字符1"/>
    <w:link w:val="51"/>
    <w:autoRedefine/>
    <w:qFormat/>
    <w:uiPriority w:val="0"/>
    <w:rPr>
      <w:rFonts w:ascii="宋体" w:hAnsi="宋体"/>
      <w:sz w:val="24"/>
      <w:szCs w:val="24"/>
    </w:rPr>
  </w:style>
  <w:style w:type="character" w:customStyle="1" w:styleId="121">
    <w:name w:val="标题 字符"/>
    <w:basedOn w:val="61"/>
    <w:link w:val="55"/>
    <w:autoRedefine/>
    <w:qFormat/>
    <w:uiPriority w:val="0"/>
    <w:rPr>
      <w:rFonts w:ascii="Arial" w:hAnsi="Arial"/>
      <w:b/>
      <w:smallCaps/>
      <w:kern w:val="28"/>
      <w:sz w:val="36"/>
      <w:lang w:eastAsia="en-US"/>
    </w:rPr>
  </w:style>
  <w:style w:type="character" w:customStyle="1" w:styleId="122">
    <w:name w:val="批注主题 字符"/>
    <w:basedOn w:val="101"/>
    <w:autoRedefine/>
    <w:semiHidden/>
    <w:qFormat/>
    <w:uiPriority w:val="99"/>
    <w:rPr>
      <w:rFonts w:asciiTheme="minorHAnsi" w:hAnsiTheme="minorHAnsi" w:eastAsiaTheme="minorEastAsia" w:cstheme="minorBidi"/>
      <w:b/>
      <w:bCs/>
      <w:kern w:val="2"/>
      <w:sz w:val="21"/>
      <w:szCs w:val="22"/>
    </w:rPr>
  </w:style>
  <w:style w:type="character" w:customStyle="1" w:styleId="123">
    <w:name w:val="批注主题 字符1"/>
    <w:link w:val="56"/>
    <w:autoRedefine/>
    <w:qFormat/>
    <w:uiPriority w:val="99"/>
    <w:rPr>
      <w:b/>
      <w:kern w:val="2"/>
      <w:sz w:val="21"/>
      <w:lang w:eastAsia="zh-TW"/>
    </w:rPr>
  </w:style>
  <w:style w:type="character" w:customStyle="1" w:styleId="124">
    <w:name w:val="正文首行缩进 字符"/>
    <w:basedOn w:val="106"/>
    <w:link w:val="57"/>
    <w:autoRedefine/>
    <w:qFormat/>
    <w:uiPriority w:val="0"/>
    <w:rPr>
      <w:rFonts w:ascii="宋体" w:hAnsi="宋体" w:eastAsia="仿宋_GB2312"/>
      <w:kern w:val="2"/>
      <w:sz w:val="24"/>
    </w:rPr>
  </w:style>
  <w:style w:type="character" w:customStyle="1" w:styleId="125">
    <w:name w:val="正文首行缩进 2 字符"/>
    <w:basedOn w:val="107"/>
    <w:link w:val="58"/>
    <w:autoRedefine/>
    <w:qFormat/>
    <w:uiPriority w:val="0"/>
    <w:rPr>
      <w:rFonts w:asciiTheme="minorHAnsi" w:hAnsiTheme="minorHAnsi" w:eastAsiaTheme="minorEastAsia" w:cstheme="minorBidi"/>
      <w:kern w:val="2"/>
      <w:sz w:val="21"/>
      <w:szCs w:val="22"/>
    </w:rPr>
  </w:style>
  <w:style w:type="character" w:customStyle="1" w:styleId="126">
    <w:name w:val="font01"/>
    <w:autoRedefine/>
    <w:qFormat/>
    <w:uiPriority w:val="0"/>
    <w:rPr>
      <w:rFonts w:hint="eastAsia" w:ascii="宋体" w:hAnsi="宋体" w:eastAsia="宋体" w:cs="宋体"/>
      <w:color w:val="000000"/>
      <w:sz w:val="16"/>
      <w:szCs w:val="16"/>
      <w:u w:val="none"/>
    </w:rPr>
  </w:style>
  <w:style w:type="character" w:customStyle="1" w:styleId="127">
    <w:name w:val="文字 Char"/>
    <w:link w:val="128"/>
    <w:autoRedefine/>
    <w:qFormat/>
    <w:uiPriority w:val="0"/>
    <w:rPr>
      <w:rFonts w:ascii="宋体"/>
      <w:kern w:val="2"/>
      <w:sz w:val="28"/>
    </w:rPr>
  </w:style>
  <w:style w:type="paragraph" w:customStyle="1" w:styleId="128">
    <w:name w:val="文字"/>
    <w:basedOn w:val="1"/>
    <w:link w:val="127"/>
    <w:autoRedefine/>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129">
    <w:name w:val="批注主题 Char1"/>
    <w:autoRedefine/>
    <w:semiHidden/>
    <w:qFormat/>
    <w:uiPriority w:val="99"/>
    <w:rPr>
      <w:rFonts w:ascii="Times New Roman" w:hAnsi="Times New Roman" w:eastAsia="宋体" w:cs="Times New Roman"/>
      <w:b/>
      <w:bCs/>
      <w:kern w:val="2"/>
      <w:sz w:val="21"/>
      <w:szCs w:val="24"/>
    </w:rPr>
  </w:style>
  <w:style w:type="character" w:customStyle="1" w:styleId="130">
    <w:name w:val="Char Char5"/>
    <w:autoRedefine/>
    <w:qFormat/>
    <w:uiPriority w:val="0"/>
    <w:rPr>
      <w:rFonts w:ascii="Arial" w:hAnsi="Arial" w:eastAsia="宋体"/>
      <w:b/>
      <w:smallCaps/>
      <w:kern w:val="28"/>
      <w:sz w:val="36"/>
      <w:lang w:val="en-US" w:eastAsia="en-US"/>
    </w:rPr>
  </w:style>
  <w:style w:type="character" w:customStyle="1" w:styleId="131">
    <w:name w:val="param-value"/>
    <w:autoRedefine/>
    <w:qFormat/>
    <w:uiPriority w:val="0"/>
  </w:style>
  <w:style w:type="character" w:customStyle="1" w:styleId="132">
    <w:name w:val="小 Char"/>
    <w:autoRedefine/>
    <w:qFormat/>
    <w:uiPriority w:val="0"/>
    <w:rPr>
      <w:rFonts w:ascii="宋体" w:hAnsi="Courier New" w:eastAsia="宋体"/>
      <w:kern w:val="2"/>
      <w:sz w:val="21"/>
      <w:lang w:val="en-US" w:eastAsia="zh-CN" w:bidi="ar-SA"/>
    </w:rPr>
  </w:style>
  <w:style w:type="character" w:customStyle="1" w:styleId="133">
    <w:name w:val="apple-converted-space"/>
    <w:autoRedefine/>
    <w:qFormat/>
    <w:uiPriority w:val="0"/>
  </w:style>
  <w:style w:type="character" w:customStyle="1" w:styleId="134">
    <w:name w:val="Char Char3"/>
    <w:autoRedefine/>
    <w:qFormat/>
    <w:uiPriority w:val="0"/>
    <w:rPr>
      <w:rFonts w:eastAsia="宋体"/>
      <w:kern w:val="2"/>
      <w:sz w:val="18"/>
      <w:lang w:val="en-US" w:eastAsia="zh-CN"/>
    </w:rPr>
  </w:style>
  <w:style w:type="character" w:customStyle="1" w:styleId="135">
    <w:name w:val="param-name"/>
    <w:autoRedefine/>
    <w:qFormat/>
    <w:uiPriority w:val="0"/>
  </w:style>
  <w:style w:type="character" w:customStyle="1" w:styleId="136">
    <w:name w:val="样式 宋体"/>
    <w:autoRedefine/>
    <w:qFormat/>
    <w:uiPriority w:val="0"/>
    <w:rPr>
      <w:rFonts w:ascii="宋体" w:hAnsi="宋体" w:eastAsia="宋体"/>
      <w:sz w:val="28"/>
    </w:rPr>
  </w:style>
  <w:style w:type="character" w:customStyle="1" w:styleId="137">
    <w:name w:val="lemmatitleh1"/>
    <w:autoRedefine/>
    <w:qFormat/>
    <w:uiPriority w:val="0"/>
  </w:style>
  <w:style w:type="character" w:customStyle="1" w:styleId="138">
    <w:name w:val="Char Char2"/>
    <w:autoRedefine/>
    <w:qFormat/>
    <w:uiPriority w:val="0"/>
    <w:rPr>
      <w:rFonts w:eastAsia="宋体"/>
      <w:kern w:val="2"/>
      <w:sz w:val="18"/>
      <w:lang w:val="en-US" w:eastAsia="zh-CN"/>
    </w:rPr>
  </w:style>
  <w:style w:type="character" w:customStyle="1" w:styleId="139">
    <w:name w:val="文档结构图 Char1"/>
    <w:autoRedefine/>
    <w:semiHidden/>
    <w:qFormat/>
    <w:uiPriority w:val="99"/>
    <w:rPr>
      <w:rFonts w:ascii="Microsoft YaHei UI" w:hAnsi="Times New Roman" w:eastAsia="Microsoft YaHei UI" w:cs="Times New Roman"/>
      <w:kern w:val="2"/>
      <w:sz w:val="18"/>
      <w:szCs w:val="18"/>
    </w:rPr>
  </w:style>
  <w:style w:type="character" w:customStyle="1" w:styleId="140">
    <w:name w:val="crowed11"/>
    <w:autoRedefine/>
    <w:qFormat/>
    <w:uiPriority w:val="0"/>
    <w:rPr>
      <w:rFonts w:hint="default"/>
      <w:sz w:val="24"/>
    </w:rPr>
  </w:style>
  <w:style w:type="character" w:customStyle="1" w:styleId="141">
    <w:name w:val="font1"/>
    <w:autoRedefine/>
    <w:qFormat/>
    <w:uiPriority w:val="0"/>
    <w:rPr>
      <w:color w:val="000000"/>
      <w:sz w:val="18"/>
    </w:rPr>
  </w:style>
  <w:style w:type="character" w:customStyle="1" w:styleId="142">
    <w:name w:val="未命名11"/>
    <w:autoRedefine/>
    <w:qFormat/>
    <w:uiPriority w:val="0"/>
    <w:rPr>
      <w:color w:val="77FFFF"/>
      <w:sz w:val="24"/>
    </w:rPr>
  </w:style>
  <w:style w:type="character" w:customStyle="1" w:styleId="143">
    <w:name w:val="Char Char6"/>
    <w:autoRedefine/>
    <w:qFormat/>
    <w:uiPriority w:val="0"/>
    <w:rPr>
      <w:rFonts w:ascii="仿宋_GB2312" w:eastAsia="仿宋_GB2312"/>
      <w:kern w:val="2"/>
      <w:sz w:val="32"/>
    </w:rPr>
  </w:style>
  <w:style w:type="character" w:customStyle="1" w:styleId="144">
    <w:name w:val="content-white1"/>
    <w:autoRedefine/>
    <w:qFormat/>
    <w:uiPriority w:val="0"/>
    <w:rPr>
      <w:color w:val="auto"/>
      <w:sz w:val="18"/>
      <w:u w:val="none"/>
    </w:rPr>
  </w:style>
  <w:style w:type="character" w:customStyle="1" w:styleId="145">
    <w:name w:val="top-det1"/>
    <w:autoRedefine/>
    <w:qFormat/>
    <w:uiPriority w:val="0"/>
    <w:rPr>
      <w:b/>
      <w:color w:val="000000"/>
    </w:rPr>
  </w:style>
  <w:style w:type="character" w:customStyle="1" w:styleId="146">
    <w:name w:val="15"/>
    <w:autoRedefine/>
    <w:qFormat/>
    <w:uiPriority w:val="0"/>
    <w:rPr>
      <w:rFonts w:hint="default" w:ascii="Times New Roman" w:hAnsi="Times New Roman" w:cs="Times New Roman"/>
      <w:b/>
      <w:bCs/>
    </w:rPr>
  </w:style>
  <w:style w:type="character" w:customStyle="1" w:styleId="147">
    <w:name w:val="Table Text Char Char Char Char"/>
    <w:autoRedefine/>
    <w:qFormat/>
    <w:uiPriority w:val="0"/>
    <w:rPr>
      <w:rFonts w:ascii="Arial" w:hAnsi="Arial"/>
      <w:kern w:val="2"/>
      <w:sz w:val="18"/>
      <w:lang w:val="en-US" w:eastAsia="zh-CN" w:bidi="ar-SA"/>
    </w:rPr>
  </w:style>
  <w:style w:type="character" w:customStyle="1" w:styleId="148">
    <w:name w:val="正文 + 三号 Char"/>
    <w:autoRedefine/>
    <w:qFormat/>
    <w:uiPriority w:val="0"/>
    <w:rPr>
      <w:rFonts w:eastAsia="宋体"/>
      <w:kern w:val="2"/>
      <w:sz w:val="21"/>
      <w:lang w:val="en-US" w:eastAsia="zh-CN"/>
    </w:rPr>
  </w:style>
  <w:style w:type="character" w:customStyle="1" w:styleId="149">
    <w:name w:val="Char Char4"/>
    <w:autoRedefine/>
    <w:qFormat/>
    <w:uiPriority w:val="0"/>
    <w:rPr>
      <w:rFonts w:eastAsia="宋体"/>
      <w:b/>
      <w:kern w:val="2"/>
      <w:sz w:val="21"/>
      <w:lang w:val="en-US" w:eastAsia="zh-CN"/>
    </w:rPr>
  </w:style>
  <w:style w:type="character" w:customStyle="1" w:styleId="150">
    <w:name w:val="Table Heading Char Char"/>
    <w:autoRedefine/>
    <w:qFormat/>
    <w:uiPriority w:val="0"/>
    <w:rPr>
      <w:rFonts w:ascii="Arial" w:hAnsi="Arial" w:eastAsia="黑体"/>
      <w:kern w:val="2"/>
      <w:sz w:val="18"/>
      <w:lang w:val="en-US" w:eastAsia="zh-CN"/>
    </w:rPr>
  </w:style>
  <w:style w:type="character" w:customStyle="1" w:styleId="151">
    <w:name w:val="纯文本 Char2"/>
    <w:autoRedefine/>
    <w:semiHidden/>
    <w:qFormat/>
    <w:uiPriority w:val="99"/>
    <w:rPr>
      <w:rFonts w:ascii="宋体" w:hAnsi="Courier New" w:eastAsia="宋体" w:cs="Courier New"/>
      <w:kern w:val="2"/>
      <w:sz w:val="21"/>
      <w:szCs w:val="21"/>
    </w:rPr>
  </w:style>
  <w:style w:type="character" w:customStyle="1" w:styleId="152">
    <w:name w:val="Char Char7"/>
    <w:autoRedefine/>
    <w:qFormat/>
    <w:uiPriority w:val="0"/>
    <w:rPr>
      <w:rFonts w:ascii="宋体" w:hAnsi="宋体" w:eastAsia="宋体"/>
      <w:kern w:val="2"/>
      <w:sz w:val="28"/>
    </w:rPr>
  </w:style>
  <w:style w:type="character" w:customStyle="1" w:styleId="153">
    <w:name w:val="批注框文本 Char1"/>
    <w:autoRedefine/>
    <w:semiHidden/>
    <w:qFormat/>
    <w:uiPriority w:val="99"/>
    <w:rPr>
      <w:rFonts w:ascii="Times New Roman" w:hAnsi="Times New Roman" w:eastAsia="宋体" w:cs="Times New Roman"/>
      <w:kern w:val="2"/>
      <w:sz w:val="18"/>
      <w:szCs w:val="18"/>
    </w:rPr>
  </w:style>
  <w:style w:type="character" w:customStyle="1" w:styleId="154">
    <w:name w:val="样式1MY Char Char"/>
    <w:link w:val="155"/>
    <w:autoRedefine/>
    <w:qFormat/>
    <w:uiPriority w:val="0"/>
    <w:rPr>
      <w:rFonts w:ascii="仿宋_GB2312" w:hAnsi="宋体" w:eastAsia="仿宋_GB2312"/>
      <w:sz w:val="28"/>
      <w:szCs w:val="28"/>
    </w:rPr>
  </w:style>
  <w:style w:type="paragraph" w:customStyle="1" w:styleId="155">
    <w:name w:val="样式1MY"/>
    <w:basedOn w:val="1"/>
    <w:link w:val="154"/>
    <w:autoRedefine/>
    <w:qFormat/>
    <w:uiPriority w:val="0"/>
    <w:pPr>
      <w:widowControl w:val="0"/>
      <w:adjustRightInd w:val="0"/>
      <w:snapToGrid w:val="0"/>
      <w:spacing w:line="360" w:lineRule="auto"/>
      <w:ind w:firstLine="560" w:firstLineChars="200"/>
    </w:pPr>
    <w:rPr>
      <w:rFonts w:ascii="仿宋_GB2312" w:eastAsia="仿宋_GB2312" w:cs="Times New Roman"/>
      <w:sz w:val="28"/>
      <w:szCs w:val="28"/>
    </w:rPr>
  </w:style>
  <w:style w:type="character" w:customStyle="1" w:styleId="156">
    <w:name w:val="red1"/>
    <w:autoRedefine/>
    <w:qFormat/>
    <w:uiPriority w:val="0"/>
    <w:rPr>
      <w:color w:val="FF0000"/>
    </w:rPr>
  </w:style>
  <w:style w:type="character" w:customStyle="1" w:styleId="157">
    <w:name w:val="v151"/>
    <w:autoRedefine/>
    <w:qFormat/>
    <w:uiPriority w:val="0"/>
    <w:rPr>
      <w:sz w:val="18"/>
    </w:rPr>
  </w:style>
  <w:style w:type="character" w:customStyle="1" w:styleId="158">
    <w:name w:val="font11"/>
    <w:autoRedefine/>
    <w:qFormat/>
    <w:uiPriority w:val="0"/>
    <w:rPr>
      <w:rFonts w:hint="default" w:ascii="Arial" w:hAnsi="Arial" w:cs="Arial"/>
      <w:color w:val="333333"/>
      <w:sz w:val="21"/>
      <w:szCs w:val="21"/>
      <w:u w:val="none"/>
    </w:rPr>
  </w:style>
  <w:style w:type="character" w:customStyle="1" w:styleId="159">
    <w:name w:val="列表段落 字符1"/>
    <w:autoRedefine/>
    <w:qFormat/>
    <w:uiPriority w:val="0"/>
    <w:rPr>
      <w:rFonts w:ascii="宋体" w:hAnsi="宋体" w:cs="宋体"/>
      <w:szCs w:val="24"/>
    </w:rPr>
  </w:style>
  <w:style w:type="character" w:customStyle="1" w:styleId="160">
    <w:name w:val="正文文本缩进 Char1"/>
    <w:autoRedefine/>
    <w:semiHidden/>
    <w:qFormat/>
    <w:uiPriority w:val="99"/>
    <w:rPr>
      <w:rFonts w:ascii="Times New Roman" w:hAnsi="Times New Roman" w:eastAsia="宋体" w:cs="Times New Roman"/>
      <w:kern w:val="2"/>
      <w:sz w:val="21"/>
      <w:szCs w:val="24"/>
    </w:rPr>
  </w:style>
  <w:style w:type="character" w:customStyle="1" w:styleId="161">
    <w:name w:val="Table Text Char1 Char"/>
    <w:autoRedefine/>
    <w:qFormat/>
    <w:uiPriority w:val="0"/>
    <w:rPr>
      <w:rFonts w:ascii="Arial" w:hAnsi="Arial"/>
      <w:kern w:val="2"/>
      <w:sz w:val="18"/>
      <w:lang w:val="en-US" w:eastAsia="zh-CN" w:bidi="ar-SA"/>
    </w:rPr>
  </w:style>
  <w:style w:type="character" w:customStyle="1" w:styleId="162">
    <w:name w:val="Table Text Char"/>
    <w:autoRedefine/>
    <w:qFormat/>
    <w:uiPriority w:val="0"/>
    <w:rPr>
      <w:rFonts w:ascii="Arial" w:hAnsi="Arial"/>
      <w:kern w:val="2"/>
      <w:sz w:val="18"/>
      <w:lang w:val="en-US" w:eastAsia="zh-CN" w:bidi="ar-SA"/>
    </w:rPr>
  </w:style>
  <w:style w:type="character" w:customStyle="1" w:styleId="163">
    <w:name w:val="param-value2"/>
    <w:autoRedefine/>
    <w:qFormat/>
    <w:uiPriority w:val="0"/>
  </w:style>
  <w:style w:type="character" w:customStyle="1" w:styleId="164">
    <w:name w:val="标书正文:  0.74 厘米 Char1"/>
    <w:autoRedefine/>
    <w:qFormat/>
    <w:uiPriority w:val="0"/>
    <w:rPr>
      <w:rFonts w:eastAsia="宋体"/>
      <w:kern w:val="2"/>
      <w:sz w:val="24"/>
      <w:lang w:val="en-US" w:eastAsia="zh-CN"/>
    </w:rPr>
  </w:style>
  <w:style w:type="character" w:customStyle="1" w:styleId="165">
    <w:name w:val="Char Char"/>
    <w:autoRedefine/>
    <w:qFormat/>
    <w:uiPriority w:val="0"/>
    <w:rPr>
      <w:rFonts w:ascii="宋体" w:hAnsi="宋体" w:eastAsia="宋体"/>
      <w:kern w:val="2"/>
      <w:sz w:val="24"/>
      <w:lang w:val="en-US" w:eastAsia="zh-CN" w:bidi="ar-SA"/>
    </w:rPr>
  </w:style>
  <w:style w:type="character" w:customStyle="1" w:styleId="166">
    <w:name w:val="批注文字 Char"/>
    <w:autoRedefine/>
    <w:semiHidden/>
    <w:qFormat/>
    <w:uiPriority w:val="99"/>
    <w:rPr>
      <w:kern w:val="2"/>
      <w:sz w:val="21"/>
      <w:szCs w:val="24"/>
    </w:rPr>
  </w:style>
  <w:style w:type="paragraph" w:customStyle="1" w:styleId="167">
    <w:name w:val="标题3——2"/>
    <w:basedOn w:val="4"/>
    <w:next w:val="57"/>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68">
    <w:name w:val="关键词"/>
    <w:basedOn w:val="1"/>
    <w:next w:val="1"/>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169">
    <w:name w:val="Title - Date"/>
    <w:basedOn w:val="55"/>
    <w:next w:val="1"/>
    <w:autoRedefine/>
    <w:qFormat/>
    <w:uiPriority w:val="0"/>
    <w:pPr>
      <w:spacing w:before="240" w:after="720"/>
    </w:pPr>
    <w:rPr>
      <w:sz w:val="28"/>
    </w:rPr>
  </w:style>
  <w:style w:type="paragraph" w:customStyle="1" w:styleId="170">
    <w:name w:val="IN Step"/>
    <w:basedOn w:val="1"/>
    <w:autoRedefine/>
    <w:qFormat/>
    <w:uiPriority w:val="0"/>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171">
    <w:name w:val="Char Char1 Char"/>
    <w:basedOn w:val="1"/>
    <w:autoRedefine/>
    <w:qFormat/>
    <w:uiPriority w:val="0"/>
    <w:pPr>
      <w:widowControl w:val="0"/>
      <w:jc w:val="both"/>
    </w:pPr>
    <w:rPr>
      <w:rFonts w:ascii="Tahoma" w:hAnsi="Tahoma" w:cs="Times New Roman"/>
      <w:kern w:val="2"/>
    </w:rPr>
  </w:style>
  <w:style w:type="paragraph" w:customStyle="1" w:styleId="172">
    <w:name w:val="样式 正文首行缩进 2 + 首行缩进:  2 字符"/>
    <w:basedOn w:val="1"/>
    <w:autoRedefine/>
    <w:qFormat/>
    <w:uiPriority w:val="0"/>
    <w:pPr>
      <w:widowControl w:val="0"/>
      <w:numPr>
        <w:ilvl w:val="0"/>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173">
    <w:name w:val="Char Char Char Char Char Char 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74">
    <w:name w:val="tabletext"/>
    <w:basedOn w:val="1"/>
    <w:autoRedefine/>
    <w:qFormat/>
    <w:uiPriority w:val="0"/>
    <w:pPr>
      <w:spacing w:before="100" w:beforeAutospacing="1" w:after="100" w:afterAutospacing="1"/>
    </w:pPr>
  </w:style>
  <w:style w:type="paragraph" w:customStyle="1" w:styleId="175">
    <w:name w:val="段落正文"/>
    <w:basedOn w:val="1"/>
    <w:autoRedefine/>
    <w:qFormat/>
    <w:uiPriority w:val="0"/>
    <w:pPr>
      <w:widowControl w:val="0"/>
      <w:spacing w:beforeLines="50" w:line="360" w:lineRule="auto"/>
      <w:ind w:firstLine="200" w:firstLineChars="200"/>
      <w:jc w:val="both"/>
    </w:pPr>
    <w:rPr>
      <w:rFonts w:ascii="Times New Roman" w:hAnsi="Times New Roman" w:cs="Times New Roman"/>
      <w:spacing w:val="2"/>
      <w:kern w:val="2"/>
      <w:szCs w:val="20"/>
    </w:rPr>
  </w:style>
  <w:style w:type="paragraph" w:customStyle="1" w:styleId="176">
    <w:name w:val="Char Char Char"/>
    <w:basedOn w:val="1"/>
    <w:autoRedefine/>
    <w:qFormat/>
    <w:uiPriority w:val="0"/>
    <w:pPr>
      <w:widowControl w:val="0"/>
      <w:jc w:val="both"/>
    </w:pPr>
    <w:rPr>
      <w:rFonts w:ascii="Tahoma" w:hAnsi="Tahoma" w:cs="Times New Roman"/>
      <w:kern w:val="2"/>
      <w:szCs w:val="20"/>
    </w:rPr>
  </w:style>
  <w:style w:type="paragraph" w:customStyle="1" w:styleId="177">
    <w:name w:val="列出段落1"/>
    <w:basedOn w:val="1"/>
    <w:autoRedefine/>
    <w:qFormat/>
    <w:uiPriority w:val="99"/>
    <w:pPr>
      <w:widowControl w:val="0"/>
      <w:ind w:firstLine="420" w:firstLineChars="200"/>
      <w:jc w:val="both"/>
    </w:pPr>
    <w:rPr>
      <w:rFonts w:ascii="Times New Roman" w:hAnsi="Times New Roman" w:cs="Times New Roman"/>
      <w:kern w:val="2"/>
      <w:sz w:val="21"/>
    </w:rPr>
  </w:style>
  <w:style w:type="paragraph" w:customStyle="1" w:styleId="178">
    <w:name w:val="样式 正文缩进正文（首行缩进两字）表正文正文非缩进特点标题4段1 + 首行缩进:  2 字符"/>
    <w:basedOn w:val="15"/>
    <w:autoRedefine/>
    <w:qFormat/>
    <w:uiPriority w:val="0"/>
    <w:pPr>
      <w:ind w:firstLine="480" w:firstLineChars="200"/>
    </w:pPr>
  </w:style>
  <w:style w:type="paragraph" w:customStyle="1" w:styleId="179">
    <w:name w:val="列表项目"/>
    <w:basedOn w:val="1"/>
    <w:autoRedefine/>
    <w:qFormat/>
    <w:uiPriority w:val="0"/>
    <w:pPr>
      <w:widowControl w:val="0"/>
      <w:numPr>
        <w:ilvl w:val="0"/>
        <w:numId w:val="7"/>
      </w:numPr>
      <w:tabs>
        <w:tab w:val="left" w:pos="420"/>
      </w:tabs>
      <w:spacing w:line="288" w:lineRule="auto"/>
      <w:ind w:left="840" w:leftChars="200" w:hanging="420" w:hangingChars="200"/>
      <w:jc w:val="both"/>
    </w:pPr>
    <w:rPr>
      <w:rFonts w:ascii="Times New Roman" w:hAnsi="Times New Roman" w:cs="Times New Roman"/>
      <w:kern w:val="2"/>
      <w:sz w:val="21"/>
      <w:szCs w:val="20"/>
    </w:rPr>
  </w:style>
  <w:style w:type="paragraph" w:customStyle="1" w:styleId="180">
    <w:name w:val="Char Char1"/>
    <w:basedOn w:val="1"/>
    <w:autoRedefine/>
    <w:qFormat/>
    <w:uiPriority w:val="0"/>
    <w:pPr>
      <w:spacing w:after="160" w:line="240" w:lineRule="exact"/>
    </w:pPr>
    <w:rPr>
      <w:rFonts w:ascii="Verdana" w:hAnsi="Verdana" w:cs="Times New Roman"/>
      <w:sz w:val="20"/>
      <w:szCs w:val="20"/>
      <w:lang w:eastAsia="en-US"/>
    </w:rPr>
  </w:style>
  <w:style w:type="paragraph" w:customStyle="1" w:styleId="181">
    <w:name w:val="内容标题"/>
    <w:basedOn w:val="17"/>
    <w:autoRedefine/>
    <w:qFormat/>
    <w:uiPriority w:val="0"/>
    <w:rPr>
      <w:rFonts w:ascii="Tahoma" w:hAnsi="Tahoma"/>
      <w:sz w:val="24"/>
    </w:rPr>
  </w:style>
  <w:style w:type="paragraph" w:customStyle="1" w:styleId="182">
    <w:name w:val="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83">
    <w:name w:val="正文1"/>
    <w:basedOn w:val="1"/>
    <w:autoRedefine/>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184">
    <w:name w:val="标题无"/>
    <w:basedOn w:val="1"/>
    <w:autoRedefine/>
    <w:qFormat/>
    <w:uiPriority w:val="0"/>
    <w:pPr>
      <w:widowControl w:val="0"/>
      <w:spacing w:line="360" w:lineRule="auto"/>
      <w:jc w:val="both"/>
    </w:pPr>
    <w:rPr>
      <w:rFonts w:ascii="Times New Roman" w:hAnsi="Times New Roman" w:cs="Times New Roman"/>
      <w:kern w:val="2"/>
      <w:szCs w:val="20"/>
    </w:rPr>
  </w:style>
  <w:style w:type="paragraph" w:customStyle="1" w:styleId="185">
    <w:name w:val="正文4"/>
    <w:basedOn w:val="1"/>
    <w:autoRedefine/>
    <w:qFormat/>
    <w:uiPriority w:val="0"/>
    <w:pPr>
      <w:widowControl w:val="0"/>
      <w:tabs>
        <w:tab w:val="left" w:pos="1275"/>
      </w:tabs>
      <w:spacing w:before="60" w:after="60" w:line="360" w:lineRule="auto"/>
      <w:ind w:left="820" w:leftChars="400" w:hanging="705"/>
      <w:jc w:val="both"/>
    </w:pPr>
    <w:rPr>
      <w:rFonts w:ascii="Times New Roman" w:hAnsi="Times New Roman" w:cs="Times New Roman"/>
      <w:kern w:val="2"/>
      <w:szCs w:val="20"/>
    </w:rPr>
  </w:style>
  <w:style w:type="paragraph" w:customStyle="1" w:styleId="186">
    <w:name w:val="Style Heading 3h3Heading 3 - oldLevel 3 HeadH3level_3PIM 3se..."/>
    <w:basedOn w:val="4"/>
    <w:autoRedefine/>
    <w:qFormat/>
    <w:uiPriority w:val="0"/>
    <w:pPr>
      <w:numPr>
        <w:ilvl w:val="2"/>
        <w:numId w:val="8"/>
      </w:numPr>
      <w:tabs>
        <w:tab w:val="left" w:pos="709"/>
      </w:tabs>
    </w:pPr>
  </w:style>
  <w:style w:type="paragraph" w:customStyle="1" w:styleId="18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1 + 居中 段前: 6 磅 段后: 6 磅 行距: 1.5 倍行距"/>
    <w:basedOn w:val="2"/>
    <w:autoRedefine/>
    <w:qFormat/>
    <w:uiPriority w:val="0"/>
    <w:pPr>
      <w:adjustRightInd w:val="0"/>
      <w:snapToGrid w:val="0"/>
      <w:spacing w:before="120" w:afterLines="50" w:line="360" w:lineRule="auto"/>
      <w:jc w:val="center"/>
    </w:pPr>
    <w:rPr>
      <w:rFonts w:ascii="Times New Roman" w:hAnsi="Times New Roman" w:eastAsia="宋体" w:cs="Times New Roman"/>
      <w:bCs w:val="0"/>
      <w:sz w:val="32"/>
      <w:szCs w:val="20"/>
    </w:rPr>
  </w:style>
  <w:style w:type="paragraph" w:customStyle="1" w:styleId="189">
    <w:name w:val="图标"/>
    <w:basedOn w:val="1"/>
    <w:next w:val="1"/>
    <w:autoRedefine/>
    <w:qFormat/>
    <w:uiPriority w:val="0"/>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szCs w:val="20"/>
    </w:rPr>
  </w:style>
  <w:style w:type="paragraph" w:customStyle="1" w:styleId="190">
    <w:name w:val="附录4"/>
    <w:basedOn w:val="1"/>
    <w:next w:val="1"/>
    <w:autoRedefine/>
    <w:qFormat/>
    <w:uiPriority w:val="0"/>
    <w:pPr>
      <w:tabs>
        <w:tab w:val="left" w:pos="1134"/>
      </w:tabs>
      <w:spacing w:line="300" w:lineRule="auto"/>
      <w:ind w:left="1361" w:hanging="1361"/>
      <w:jc w:val="both"/>
      <w:outlineLvl w:val="3"/>
    </w:pPr>
    <w:rPr>
      <w:rFonts w:ascii="Arial" w:hAnsi="Arial" w:eastAsia="黑体" w:cs="Times New Roman"/>
      <w:sz w:val="28"/>
      <w:szCs w:val="20"/>
    </w:rPr>
  </w:style>
  <w:style w:type="paragraph" w:customStyle="1" w:styleId="191">
    <w:name w:val="Table Contents"/>
    <w:basedOn w:val="23"/>
    <w:autoRedefine/>
    <w:qFormat/>
    <w:uiPriority w:val="0"/>
    <w:pPr>
      <w:suppressAutoHyphens/>
      <w:jc w:val="left"/>
    </w:pPr>
    <w:rPr>
      <w:rFonts w:ascii="Times New Roman" w:eastAsia="Times New Roman"/>
      <w:kern w:val="0"/>
      <w:sz w:val="24"/>
    </w:rPr>
  </w:style>
  <w:style w:type="paragraph" w:customStyle="1" w:styleId="192">
    <w:name w:val="彩色列表 - 强调文字颜色 12"/>
    <w:basedOn w:val="1"/>
    <w:autoRedefine/>
    <w:qFormat/>
    <w:uiPriority w:val="34"/>
    <w:pPr>
      <w:spacing w:after="200" w:line="276" w:lineRule="auto"/>
      <w:ind w:left="720"/>
      <w:contextualSpacing/>
    </w:pPr>
    <w:rPr>
      <w:rFonts w:ascii="Calibri" w:hAnsi="Calibri" w:cs="Times New Roman"/>
      <w:sz w:val="22"/>
      <w:szCs w:val="22"/>
    </w:rPr>
  </w:style>
  <w:style w:type="paragraph" w:customStyle="1" w:styleId="193">
    <w:name w:val="二级列表"/>
    <w:basedOn w:val="175"/>
    <w:next w:val="175"/>
    <w:autoRedefine/>
    <w:qFormat/>
    <w:uiPriority w:val="0"/>
    <w:pPr>
      <w:tabs>
        <w:tab w:val="left" w:pos="2120"/>
      </w:tabs>
      <w:ind w:firstLine="0" w:firstLineChars="0"/>
    </w:pPr>
    <w:rPr>
      <w:b/>
    </w:rPr>
  </w:style>
  <w:style w:type="paragraph" w:customStyle="1" w:styleId="194">
    <w:name w:val="bt"/>
    <w:basedOn w:val="1"/>
    <w:next w:val="23"/>
    <w:autoRedefine/>
    <w:qFormat/>
    <w:uiPriority w:val="0"/>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95">
    <w:name w:val="文本1"/>
    <w:basedOn w:val="1"/>
    <w:autoRedefine/>
    <w:qFormat/>
    <w:uiPriority w:val="0"/>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196">
    <w:name w:val="样式 宋体 五号 两端对齐 行距: 单倍行距"/>
    <w:basedOn w:val="1"/>
    <w:autoRedefine/>
    <w:qFormat/>
    <w:uiPriority w:val="0"/>
    <w:pPr>
      <w:widowControl w:val="0"/>
      <w:adjustRightInd w:val="0"/>
      <w:jc w:val="both"/>
      <w:textAlignment w:val="baseline"/>
    </w:pPr>
    <w:rPr>
      <w:rFonts w:cs="Times New Roman"/>
      <w:sz w:val="21"/>
      <w:szCs w:val="20"/>
    </w:rPr>
  </w:style>
  <w:style w:type="paragraph" w:customStyle="1" w:styleId="197">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198">
    <w:name w:val="表格1"/>
    <w:basedOn w:val="1"/>
    <w:next w:val="1"/>
    <w:autoRedefine/>
    <w:qFormat/>
    <w:uiPriority w:val="0"/>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199">
    <w:name w:val="默认段落字体 Para Char Char Char Char Char Char Char Char Char1 Char Char Char Char"/>
    <w:basedOn w:val="1"/>
    <w:autoRedefine/>
    <w:qFormat/>
    <w:uiPriority w:val="0"/>
    <w:pPr>
      <w:widowControl w:val="0"/>
      <w:jc w:val="both"/>
    </w:pPr>
    <w:rPr>
      <w:rFonts w:ascii="Tahoma" w:hAnsi="Tahoma" w:cs="Times New Roman"/>
      <w:kern w:val="2"/>
      <w:szCs w:val="20"/>
    </w:rPr>
  </w:style>
  <w:style w:type="paragraph" w:customStyle="1" w:styleId="200">
    <w:name w:val="样式 标题 6第五层条 + 三号 段前: 0.5 行"/>
    <w:basedOn w:val="7"/>
    <w:autoRedefine/>
    <w:qFormat/>
    <w:uiPriority w:val="0"/>
    <w:pPr>
      <w:widowControl/>
      <w:tabs>
        <w:tab w:val="left" w:pos="1152"/>
      </w:tabs>
      <w:spacing w:beforeLines="50"/>
      <w:ind w:left="1152" w:hanging="1152"/>
      <w:jc w:val="left"/>
    </w:pPr>
    <w:rPr>
      <w:snapToGrid w:val="0"/>
      <w:kern w:val="24"/>
      <w:sz w:val="28"/>
    </w:rPr>
  </w:style>
  <w:style w:type="paragraph" w:customStyle="1" w:styleId="201">
    <w:name w:val="正文格式 Char"/>
    <w:basedOn w:val="1"/>
    <w:autoRedefine/>
    <w:qFormat/>
    <w:uiPriority w:val="0"/>
    <w:pPr>
      <w:adjustRightInd w:val="0"/>
      <w:spacing w:line="440" w:lineRule="atLeast"/>
      <w:ind w:firstLine="510"/>
      <w:jc w:val="both"/>
      <w:textAlignment w:val="baseline"/>
    </w:pPr>
    <w:rPr>
      <w:rFonts w:ascii="Times New Roman" w:hAnsi="Times New Roman" w:cs="Times New Roman"/>
      <w:szCs w:val="20"/>
    </w:rPr>
  </w:style>
  <w:style w:type="paragraph" w:customStyle="1" w:styleId="202">
    <w:name w:val="正文（首行不缩进）"/>
    <w:basedOn w:val="1"/>
    <w:autoRedefine/>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203">
    <w:name w:val="È±Ê¡ÎÄ±¾"/>
    <w:basedOn w:val="1"/>
    <w:autoRedefine/>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204">
    <w:name w:val="xl23"/>
    <w:basedOn w:val="1"/>
    <w:autoRedefine/>
    <w:qFormat/>
    <w:uiPriority w:val="0"/>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205">
    <w:name w:val="Char Char Char Char"/>
    <w:basedOn w:val="1"/>
    <w:autoRedefine/>
    <w:qFormat/>
    <w:uiPriority w:val="0"/>
    <w:pPr>
      <w:pageBreakBefore/>
      <w:spacing w:after="160" w:line="240" w:lineRule="exact"/>
    </w:pPr>
    <w:rPr>
      <w:rFonts w:ascii="Verdana" w:hAnsi="Verdana" w:cs="Times New Roman"/>
      <w:sz w:val="20"/>
      <w:szCs w:val="20"/>
      <w:lang w:eastAsia="en-US"/>
    </w:rPr>
  </w:style>
  <w:style w:type="paragraph" w:customStyle="1" w:styleId="206">
    <w:name w:val="正文 + 三号"/>
    <w:basedOn w:val="1"/>
    <w:autoRedefine/>
    <w:qFormat/>
    <w:uiPriority w:val="0"/>
    <w:pPr>
      <w:widowControl w:val="0"/>
      <w:jc w:val="both"/>
    </w:pPr>
    <w:rPr>
      <w:rFonts w:ascii="Times New Roman" w:hAnsi="Times New Roman" w:cs="Times New Roman"/>
      <w:kern w:val="2"/>
      <w:sz w:val="21"/>
      <w:szCs w:val="20"/>
    </w:rPr>
  </w:style>
  <w:style w:type="paragraph" w:customStyle="1" w:styleId="207">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附录3"/>
    <w:basedOn w:val="1"/>
    <w:next w:val="1"/>
    <w:autoRedefine/>
    <w:qFormat/>
    <w:uiPriority w:val="0"/>
    <w:pPr>
      <w:widowControl w:val="0"/>
      <w:tabs>
        <w:tab w:val="left" w:pos="851"/>
      </w:tabs>
      <w:ind w:left="425" w:hanging="425"/>
      <w:jc w:val="both"/>
      <w:outlineLvl w:val="2"/>
    </w:pPr>
    <w:rPr>
      <w:rFonts w:ascii="Times New Roman" w:hAnsi="Times New Roman" w:eastAsia="黑体" w:cs="Times New Roman"/>
      <w:b/>
      <w:kern w:val="2"/>
      <w:sz w:val="32"/>
      <w:szCs w:val="20"/>
    </w:rPr>
  </w:style>
  <w:style w:type="paragraph" w:customStyle="1" w:styleId="209">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标准正文"/>
    <w:basedOn w:val="24"/>
    <w:autoRedefine/>
    <w:qFormat/>
    <w:uiPriority w:val="0"/>
    <w:pPr>
      <w:spacing w:before="60" w:after="60" w:line="360" w:lineRule="auto"/>
      <w:ind w:left="0" w:firstLine="482"/>
    </w:pPr>
    <w:rPr>
      <w:rFonts w:ascii="Arial" w:hAnsi="Arial"/>
      <w:sz w:val="24"/>
    </w:rPr>
  </w:style>
  <w:style w:type="paragraph" w:customStyle="1" w:styleId="21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表号"/>
    <w:basedOn w:val="1"/>
    <w:autoRedefine/>
    <w:qFormat/>
    <w:uiPriority w:val="0"/>
    <w:pPr>
      <w:widowControl w:val="0"/>
      <w:numPr>
        <w:ilvl w:val="0"/>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213">
    <w:name w:val="图片文字"/>
    <w:basedOn w:val="1"/>
    <w:autoRedefine/>
    <w:qFormat/>
    <w:uiPriority w:val="0"/>
    <w:pPr>
      <w:widowControl w:val="0"/>
      <w:spacing w:line="240" w:lineRule="atLeast"/>
      <w:jc w:val="center"/>
    </w:pPr>
    <w:rPr>
      <w:rFonts w:ascii="Times New Roman" w:hAnsi="Times New Roman" w:cs="Times New Roman"/>
      <w:kern w:val="2"/>
      <w:sz w:val="21"/>
      <w:szCs w:val="20"/>
    </w:rPr>
  </w:style>
  <w:style w:type="paragraph" w:customStyle="1" w:styleId="214">
    <w:name w:val="Char Char 字元 字元 字元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15">
    <w:name w:val="Item List"/>
    <w:autoRedefine/>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1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 样式 首行缩进:  2 字符 + 首行缩进:  2 字符"/>
    <w:basedOn w:val="1"/>
    <w:autoRedefine/>
    <w:qFormat/>
    <w:uiPriority w:val="0"/>
    <w:pPr>
      <w:widowControl w:val="0"/>
      <w:numPr>
        <w:ilvl w:val="0"/>
        <w:numId w:val="11"/>
      </w:numPr>
      <w:spacing w:line="360" w:lineRule="auto"/>
      <w:ind w:firstLine="480" w:firstLineChars="200"/>
      <w:jc w:val="both"/>
    </w:pPr>
    <w:rPr>
      <w:rFonts w:ascii="Times New Roman" w:hAnsi="Times New Roman" w:cs="Times New Roman"/>
      <w:kern w:val="2"/>
      <w:szCs w:val="20"/>
    </w:rPr>
  </w:style>
  <w:style w:type="paragraph" w:customStyle="1" w:styleId="218">
    <w:name w:val="正文表格"/>
    <w:basedOn w:val="1"/>
    <w:autoRedefine/>
    <w:qFormat/>
    <w:uiPriority w:val="0"/>
    <w:pPr>
      <w:widowControl w:val="0"/>
      <w:adjustRightInd w:val="0"/>
      <w:spacing w:before="40" w:after="40"/>
      <w:jc w:val="both"/>
    </w:pPr>
    <w:rPr>
      <w:rFonts w:ascii="Times New Roman" w:hAnsi="Times New Roman" w:cs="Times New Roman"/>
      <w:kern w:val="2"/>
      <w:szCs w:val="20"/>
    </w:rPr>
  </w:style>
  <w:style w:type="paragraph" w:customStyle="1" w:styleId="219">
    <w:name w:val="文档正文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20">
    <w:name w:val="Char1"/>
    <w:basedOn w:val="1"/>
    <w:autoRedefine/>
    <w:qFormat/>
    <w:uiPriority w:val="0"/>
    <w:pPr>
      <w:widowControl w:val="0"/>
      <w:jc w:val="both"/>
    </w:pPr>
    <w:rPr>
      <w:rFonts w:ascii="Times New Roman" w:hAnsi="Times New Roman" w:cs="Times New Roman"/>
      <w:kern w:val="2"/>
      <w:sz w:val="21"/>
      <w:szCs w:val="20"/>
    </w:rPr>
  </w:style>
  <w:style w:type="paragraph" w:customStyle="1" w:styleId="221">
    <w:name w:val="表格内文字"/>
    <w:basedOn w:val="31"/>
    <w:autoRedefine/>
    <w:qFormat/>
    <w:uiPriority w:val="0"/>
    <w:pPr>
      <w:snapToGrid/>
      <w:spacing w:line="240" w:lineRule="auto"/>
    </w:pPr>
    <w:rPr>
      <w:color w:val="000000"/>
      <w:lang w:val="en-GB"/>
    </w:rPr>
  </w:style>
  <w:style w:type="paragraph" w:customStyle="1" w:styleId="222">
    <w:name w:val="可研正文"/>
    <w:basedOn w:val="23"/>
    <w:autoRedefine/>
    <w:qFormat/>
    <w:uiPriority w:val="0"/>
    <w:pPr>
      <w:adjustRightInd w:val="0"/>
      <w:snapToGrid w:val="0"/>
      <w:spacing w:line="440" w:lineRule="exact"/>
      <w:ind w:firstLine="567"/>
    </w:pPr>
    <w:rPr>
      <w:sz w:val="28"/>
    </w:rPr>
  </w:style>
  <w:style w:type="paragraph" w:customStyle="1" w:styleId="223">
    <w:name w:val="图例"/>
    <w:basedOn w:val="1"/>
    <w:autoRedefine/>
    <w:qFormat/>
    <w:uiPriority w:val="0"/>
    <w:pPr>
      <w:widowControl w:val="0"/>
      <w:spacing w:before="120" w:after="120" w:line="360" w:lineRule="auto"/>
      <w:jc w:val="center"/>
    </w:pPr>
    <w:rPr>
      <w:rFonts w:ascii="Times New Roman" w:hAnsi="Times New Roman" w:eastAsia="仿宋_GB2312" w:cs="Times New Roman"/>
      <w:b/>
      <w:kern w:val="2"/>
      <w:szCs w:val="20"/>
    </w:rPr>
  </w:style>
  <w:style w:type="paragraph" w:customStyle="1" w:styleId="224">
    <w:name w:val="样式 行距: 1.5 倍行距1"/>
    <w:basedOn w:val="1"/>
    <w:autoRedefine/>
    <w:qFormat/>
    <w:uiPriority w:val="0"/>
    <w:pPr>
      <w:widowControl w:val="0"/>
      <w:snapToGrid w:val="0"/>
      <w:jc w:val="both"/>
    </w:pPr>
    <w:rPr>
      <w:rFonts w:ascii="Times New Roman" w:hAnsi="Times New Roman" w:cs="Times New Roman"/>
      <w:kern w:val="2"/>
      <w:sz w:val="21"/>
      <w:szCs w:val="20"/>
    </w:rPr>
  </w:style>
  <w:style w:type="paragraph" w:customStyle="1" w:styleId="225">
    <w:name w:val="Char1 Char Char Char"/>
    <w:basedOn w:val="1"/>
    <w:autoRedefine/>
    <w:qFormat/>
    <w:uiPriority w:val="0"/>
    <w:pPr>
      <w:widowControl w:val="0"/>
      <w:jc w:val="both"/>
    </w:pPr>
    <w:rPr>
      <w:rFonts w:ascii="Tahoma" w:hAnsi="Tahoma" w:cs="Times New Roman"/>
      <w:kern w:val="2"/>
      <w:sz w:val="21"/>
      <w:szCs w:val="20"/>
    </w:rPr>
  </w:style>
  <w:style w:type="paragraph" w:customStyle="1" w:styleId="226">
    <w:name w:val="文档正文"/>
    <w:basedOn w:val="1"/>
    <w:autoRedefine/>
    <w:qFormat/>
    <w:uiPriority w:val="0"/>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227">
    <w:name w:val="修订1"/>
    <w:autoRedefine/>
    <w:qFormat/>
    <w:uiPriority w:val="0"/>
    <w:rPr>
      <w:rFonts w:ascii="Times New Roman" w:hAnsi="Times New Roman" w:eastAsia="宋体" w:cs="Times New Roman"/>
      <w:kern w:val="2"/>
      <w:sz w:val="21"/>
      <w:lang w:val="en-US" w:eastAsia="zh-CN" w:bidi="ar-SA"/>
    </w:rPr>
  </w:style>
  <w:style w:type="paragraph" w:customStyle="1" w:styleId="228">
    <w:name w:val="表头文本"/>
    <w:autoRedefine/>
    <w:qFormat/>
    <w:uiPriority w:val="0"/>
    <w:pPr>
      <w:jc w:val="center"/>
    </w:pPr>
    <w:rPr>
      <w:rFonts w:ascii="Arial" w:hAnsi="Arial" w:eastAsia="宋体" w:cs="Times New Roman"/>
      <w:b/>
      <w:sz w:val="21"/>
      <w:lang w:val="en-US" w:eastAsia="zh-CN" w:bidi="ar-SA"/>
    </w:rPr>
  </w:style>
  <w:style w:type="paragraph" w:customStyle="1" w:styleId="229">
    <w:name w:val="操作步骤"/>
    <w:basedOn w:val="1"/>
    <w:autoRedefine/>
    <w:qFormat/>
    <w:uiPriority w:val="0"/>
    <w:pPr>
      <w:widowControl w:val="0"/>
      <w:numPr>
        <w:ilvl w:val="0"/>
        <w:numId w:val="12"/>
      </w:numPr>
      <w:tabs>
        <w:tab w:val="left" w:pos="425"/>
      </w:tabs>
      <w:autoSpaceDE w:val="0"/>
      <w:autoSpaceDN w:val="0"/>
      <w:adjustRightInd w:val="0"/>
      <w:snapToGrid w:val="0"/>
      <w:spacing w:line="40" w:lineRule="atLeast"/>
      <w:jc w:val="both"/>
      <w:textAlignment w:val="bottom"/>
    </w:pPr>
    <w:rPr>
      <w:rFonts w:ascii="昆仑楷体" w:hAnsi="Times New Roman" w:eastAsia="楷体_GB2312" w:cs="Times New Roman"/>
      <w:sz w:val="21"/>
      <w:szCs w:val="20"/>
    </w:rPr>
  </w:style>
  <w:style w:type="paragraph" w:customStyle="1" w:styleId="23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1">
    <w:name w:val="表文字"/>
    <w:autoRedefine/>
    <w:qFormat/>
    <w:uiPriority w:val="0"/>
    <w:rPr>
      <w:rFonts w:ascii="宋体" w:hAnsi="Times New Roman" w:eastAsia="宋体" w:cs="Times New Roman"/>
      <w:kern w:val="2"/>
      <w:lang w:val="en-US" w:eastAsia="zh-CN" w:bidi="ar-SA"/>
    </w:rPr>
  </w:style>
  <w:style w:type="paragraph" w:customStyle="1" w:styleId="232">
    <w:name w:val="标书正文:  0.74 厘米"/>
    <w:basedOn w:val="1"/>
    <w:autoRedefine/>
    <w:qFormat/>
    <w:uiPriority w:val="0"/>
    <w:pPr>
      <w:widowControl w:val="0"/>
      <w:snapToGrid w:val="0"/>
      <w:spacing w:line="360" w:lineRule="auto"/>
      <w:ind w:firstLine="420"/>
      <w:jc w:val="both"/>
    </w:pPr>
    <w:rPr>
      <w:rFonts w:ascii="Times New Roman" w:hAnsi="Times New Roman" w:cs="Times New Roman"/>
      <w:kern w:val="2"/>
      <w:szCs w:val="20"/>
    </w:rPr>
  </w:style>
  <w:style w:type="paragraph" w:customStyle="1" w:styleId="233">
    <w:name w:val="正文文本缩进 21"/>
    <w:basedOn w:val="1"/>
    <w:autoRedefine/>
    <w:qFormat/>
    <w:uiPriority w:val="0"/>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234">
    <w:name w:val="样式3"/>
    <w:basedOn w:val="2"/>
    <w:next w:val="2"/>
    <w:autoRedefine/>
    <w:qFormat/>
    <w:uiPriority w:val="0"/>
    <w:pPr>
      <w:adjustRightInd w:val="0"/>
      <w:snapToGrid w:val="0"/>
      <w:spacing w:line="576" w:lineRule="auto"/>
    </w:pPr>
    <w:rPr>
      <w:rFonts w:ascii="Times New Roman" w:hAnsi="Times New Roman" w:eastAsia="黑体" w:cs="Times New Roman"/>
      <w:bCs w:val="0"/>
      <w:szCs w:val="20"/>
    </w:rPr>
  </w:style>
  <w:style w:type="paragraph" w:customStyle="1" w:styleId="235">
    <w:name w:val="content"/>
    <w:basedOn w:val="1"/>
    <w:autoRedefine/>
    <w:qFormat/>
    <w:uiPriority w:val="0"/>
    <w:pPr>
      <w:spacing w:before="100" w:beforeAutospacing="1" w:after="100" w:afterAutospacing="1" w:line="280" w:lineRule="atLeast"/>
      <w:ind w:firstLine="375"/>
    </w:pPr>
    <w:rPr>
      <w:rFonts w:cs="Times New Roman"/>
      <w:color w:val="000000"/>
      <w:sz w:val="18"/>
      <w:szCs w:val="20"/>
    </w:rPr>
  </w:style>
  <w:style w:type="paragraph" w:customStyle="1" w:styleId="236">
    <w:name w:val="首行缩进"/>
    <w:basedOn w:val="1"/>
    <w:autoRedefine/>
    <w:qFormat/>
    <w:uiPriority w:val="0"/>
    <w:pPr>
      <w:widowControl w:val="0"/>
      <w:spacing w:line="360" w:lineRule="auto"/>
      <w:ind w:firstLine="420" w:firstLineChars="200"/>
      <w:jc w:val="both"/>
    </w:pPr>
    <w:rPr>
      <w:rFonts w:ascii="Times New Roman" w:hAnsi="Times New Roman" w:cs="Times New Roman"/>
      <w:kern w:val="2"/>
      <w:sz w:val="21"/>
      <w:szCs w:val="20"/>
    </w:rPr>
  </w:style>
  <w:style w:type="paragraph" w:customStyle="1" w:styleId="237">
    <w:name w:val="样式 标题 1章标题Heading 0Section HeadPIM 1H1h11st levell11H1..."/>
    <w:basedOn w:val="2"/>
    <w:autoRedefine/>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238">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附录2"/>
    <w:basedOn w:val="1"/>
    <w:next w:val="1"/>
    <w:autoRedefine/>
    <w:qFormat/>
    <w:uiPriority w:val="0"/>
    <w:pPr>
      <w:widowControl w:val="0"/>
      <w:tabs>
        <w:tab w:val="left" w:pos="420"/>
        <w:tab w:val="left" w:pos="624"/>
      </w:tabs>
      <w:ind w:left="420" w:hanging="420"/>
      <w:jc w:val="both"/>
      <w:outlineLvl w:val="1"/>
    </w:pPr>
    <w:rPr>
      <w:rFonts w:ascii="黑体" w:hAnsi="黑体" w:eastAsia="黑体" w:cs="Times New Roman"/>
      <w:b/>
      <w:kern w:val="2"/>
      <w:sz w:val="32"/>
      <w:szCs w:val="20"/>
    </w:rPr>
  </w:style>
  <w:style w:type="paragraph" w:customStyle="1" w:styleId="240">
    <w:name w:val="style1"/>
    <w:basedOn w:val="1"/>
    <w:autoRedefine/>
    <w:qFormat/>
    <w:uiPriority w:val="0"/>
    <w:pPr>
      <w:spacing w:before="100" w:beforeAutospacing="1" w:after="100" w:afterAutospacing="1"/>
    </w:pPr>
    <w:rPr>
      <w:rFonts w:cs="Times New Roman"/>
      <w:sz w:val="21"/>
      <w:szCs w:val="20"/>
    </w:rPr>
  </w:style>
  <w:style w:type="paragraph" w:customStyle="1" w:styleId="241">
    <w:name w:val="xl53"/>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cs="Times New Roman"/>
      <w:szCs w:val="20"/>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1 Char Char Char Char Char Char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44">
    <w:name w:val="编号正文"/>
    <w:basedOn w:val="226"/>
    <w:autoRedefine/>
    <w:qFormat/>
    <w:uiPriority w:val="0"/>
    <w:pPr>
      <w:snapToGrid/>
      <w:spacing w:line="360" w:lineRule="auto"/>
      <w:ind w:left="1407" w:hanging="1047"/>
      <w:jc w:val="left"/>
    </w:pPr>
    <w:rPr>
      <w:rFonts w:eastAsia="仿宋_GB2312"/>
    </w:rPr>
  </w:style>
  <w:style w:type="paragraph" w:customStyle="1" w:styleId="245">
    <w:name w:val="Char"/>
    <w:basedOn w:val="1"/>
    <w:autoRedefine/>
    <w:qFormat/>
    <w:uiPriority w:val="0"/>
    <w:pPr>
      <w:spacing w:line="400" w:lineRule="exact"/>
      <w:jc w:val="center"/>
    </w:pPr>
    <w:rPr>
      <w:rFonts w:ascii="Times New Roman" w:hAnsi="Times New Roman" w:cs="Times New Roman"/>
      <w:kern w:val="2"/>
      <w:szCs w:val="20"/>
    </w:rPr>
  </w:style>
  <w:style w:type="paragraph" w:customStyle="1" w:styleId="246">
    <w:name w:val="简单回函地址"/>
    <w:basedOn w:val="1"/>
    <w:autoRedefine/>
    <w:qFormat/>
    <w:uiPriority w:val="0"/>
    <w:pPr>
      <w:widowControl w:val="0"/>
      <w:adjustRightInd w:val="0"/>
      <w:snapToGrid w:val="0"/>
      <w:spacing w:line="360" w:lineRule="auto"/>
      <w:jc w:val="both"/>
    </w:pPr>
    <w:rPr>
      <w:rFonts w:ascii="Times New Roman" w:hAnsi="Times New Roman" w:cs="Times New Roman"/>
      <w:kern w:val="2"/>
      <w:szCs w:val="20"/>
    </w:rPr>
  </w:style>
  <w:style w:type="paragraph" w:customStyle="1" w:styleId="247">
    <w:name w:val="AA Numbering"/>
    <w:basedOn w:val="1"/>
    <w:autoRedefine/>
    <w:qFormat/>
    <w:uiPriority w:val="0"/>
    <w:pPr>
      <w:tabs>
        <w:tab w:val="left" w:pos="1134"/>
        <w:tab w:val="left" w:pos="1280"/>
      </w:tabs>
      <w:adjustRightInd w:val="0"/>
      <w:snapToGrid w:val="0"/>
      <w:spacing w:line="280" w:lineRule="atLeast"/>
    </w:pPr>
    <w:rPr>
      <w:rFonts w:ascii="Times New Roman" w:hAnsi="Times New Roman" w:eastAsia="PMingLiU" w:cs="Times New Roman"/>
      <w:szCs w:val="20"/>
      <w:lang w:eastAsia="zh-TW"/>
    </w:rPr>
  </w:style>
  <w:style w:type="paragraph" w:customStyle="1" w:styleId="248">
    <w:name w:val="文档正文 Char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49">
    <w:name w:val="样式2"/>
    <w:basedOn w:val="5"/>
    <w:autoRedefine/>
    <w:qFormat/>
    <w:uiPriority w:val="0"/>
    <w:pPr>
      <w:numPr>
        <w:ilvl w:val="0"/>
        <w:numId w:val="13"/>
      </w:numPr>
      <w:tabs>
        <w:tab w:val="left" w:pos="720"/>
      </w:tabs>
      <w:spacing w:before="560" w:line="400" w:lineRule="exact"/>
      <w:jc w:val="center"/>
      <w:outlineLvl w:val="0"/>
    </w:pPr>
    <w:rPr>
      <w:b w:val="0"/>
      <w:sz w:val="44"/>
    </w:rPr>
  </w:style>
  <w:style w:type="paragraph" w:customStyle="1" w:styleId="250">
    <w:name w:val="Char1 Char Char Char1"/>
    <w:basedOn w:val="1"/>
    <w:autoRedefine/>
    <w:qFormat/>
    <w:uiPriority w:val="0"/>
    <w:pPr>
      <w:widowControl w:val="0"/>
      <w:jc w:val="both"/>
    </w:pPr>
    <w:rPr>
      <w:rFonts w:ascii="Tahoma" w:hAnsi="Tahoma" w:cs="Times New Roman"/>
      <w:kern w:val="2"/>
      <w:szCs w:val="20"/>
    </w:rPr>
  </w:style>
  <w:style w:type="paragraph" w:customStyle="1" w:styleId="251">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表头样式"/>
    <w:basedOn w:val="1"/>
    <w:autoRedefine/>
    <w:qFormat/>
    <w:uiPriority w:val="0"/>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53">
    <w:name w:val="正文字缩2字"/>
    <w:basedOn w:val="1"/>
    <w:autoRedefine/>
    <w:qFormat/>
    <w:uiPriority w:val="0"/>
    <w:pPr>
      <w:widowControl w:val="0"/>
      <w:spacing w:before="60" w:after="60" w:line="360" w:lineRule="auto"/>
      <w:ind w:left="200" w:leftChars="200" w:firstLine="200" w:firstLineChars="200"/>
      <w:jc w:val="both"/>
    </w:pPr>
    <w:rPr>
      <w:rFonts w:ascii="Times New Roman" w:hAnsi="Times New Roman" w:cs="Times New Roman"/>
      <w:kern w:val="2"/>
      <w:szCs w:val="20"/>
    </w:rPr>
  </w:style>
  <w:style w:type="paragraph" w:customStyle="1" w:styleId="254">
    <w:name w:val="章标题"/>
    <w:next w:val="1"/>
    <w:autoRedefine/>
    <w:qFormat/>
    <w:uiPriority w:val="0"/>
    <w:pPr>
      <w:numPr>
        <w:ilvl w:val="1"/>
        <w:numId w:val="14"/>
      </w:numPr>
      <w:spacing w:beforeLines="50" w:afterLines="50"/>
      <w:jc w:val="both"/>
      <w:outlineLvl w:val="1"/>
    </w:pPr>
    <w:rPr>
      <w:rFonts w:ascii="黑体" w:hAnsi="Times New Roman" w:eastAsia="黑体" w:cs="Times New Roman"/>
      <w:sz w:val="24"/>
      <w:lang w:val="en-US" w:eastAsia="zh-CN" w:bidi="ar-SA"/>
    </w:rPr>
  </w:style>
  <w:style w:type="paragraph" w:customStyle="1" w:styleId="255">
    <w:name w:val="00"/>
    <w:basedOn w:val="1"/>
    <w:autoRedefine/>
    <w:qFormat/>
    <w:uiPriority w:val="0"/>
    <w:pPr>
      <w:widowControl w:val="0"/>
      <w:autoSpaceDE w:val="0"/>
      <w:autoSpaceDN w:val="0"/>
      <w:adjustRightInd w:val="0"/>
    </w:pPr>
    <w:rPr>
      <w:rFonts w:ascii="黑体" w:hAnsi="Times New Roman" w:eastAsia="黑体" w:cs="Times New Roman"/>
      <w:b/>
      <w:sz w:val="20"/>
      <w:szCs w:val="20"/>
    </w:rPr>
  </w:style>
  <w:style w:type="paragraph" w:customStyle="1" w:styleId="256">
    <w:name w:val="样式 样式 正文首行缩进 2 + 左  0 字符 + 首行缩进:  2.57 字符"/>
    <w:basedOn w:val="1"/>
    <w:next w:val="1"/>
    <w:autoRedefine/>
    <w:qFormat/>
    <w:uiPriority w:val="0"/>
    <w:pPr>
      <w:widowControl w:val="0"/>
      <w:adjustRightInd w:val="0"/>
      <w:snapToGrid w:val="0"/>
      <w:spacing w:after="120"/>
      <w:ind w:firstLine="540" w:firstLineChars="257"/>
      <w:jc w:val="both"/>
    </w:pPr>
    <w:rPr>
      <w:rFonts w:ascii="Times New Roman" w:hAnsi="Times New Roman" w:cs="Times New Roman"/>
      <w:kern w:val="2"/>
      <w:sz w:val="21"/>
      <w:szCs w:val="20"/>
    </w:rPr>
  </w:style>
  <w:style w:type="paragraph" w:customStyle="1" w:styleId="257">
    <w:name w:val="Item Step in Table"/>
    <w:autoRedefine/>
    <w:qFormat/>
    <w:uiPriority w:val="0"/>
    <w:pPr>
      <w:numPr>
        <w:ilvl w:val="0"/>
        <w:numId w:val="15"/>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Note"/>
    <w:basedOn w:val="1"/>
    <w:autoRedefine/>
    <w:qFormat/>
    <w:uiPriority w:val="0"/>
    <w:pPr>
      <w:widowControl w:val="0"/>
      <w:pBdr>
        <w:top w:val="single" w:color="auto" w:sz="12" w:space="3"/>
        <w:bottom w:val="single" w:color="auto" w:sz="12" w:space="3"/>
      </w:pBdr>
      <w:spacing w:line="360" w:lineRule="auto"/>
      <w:jc w:val="both"/>
    </w:pPr>
    <w:rPr>
      <w:rFonts w:ascii="Times New Roman" w:hAnsi="Times New Roman" w:cs="Times New Roman"/>
      <w:kern w:val="2"/>
      <w:szCs w:val="20"/>
    </w:rPr>
  </w:style>
  <w:style w:type="paragraph" w:customStyle="1" w:styleId="259">
    <w:name w:val="Char2"/>
    <w:basedOn w:val="1"/>
    <w:autoRedefine/>
    <w:qFormat/>
    <w:uiPriority w:val="0"/>
    <w:pPr>
      <w:widowControl w:val="0"/>
      <w:spacing w:line="240" w:lineRule="atLeast"/>
      <w:ind w:left="420" w:firstLine="420"/>
      <w:jc w:val="both"/>
    </w:pPr>
    <w:rPr>
      <w:rFonts w:ascii="Times New Roman" w:hAnsi="Times New Roman" w:cs="Times New Roman"/>
      <w:sz w:val="21"/>
      <w:szCs w:val="20"/>
    </w:rPr>
  </w:style>
  <w:style w:type="paragraph" w:customStyle="1" w:styleId="260">
    <w:name w:val="IN Feature"/>
    <w:next w:val="17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1">
    <w:name w:val="首行缩进 1"/>
    <w:basedOn w:val="1"/>
    <w:autoRedefine/>
    <w:qFormat/>
    <w:uiPriority w:val="0"/>
    <w:pPr>
      <w:widowControl w:val="0"/>
      <w:spacing w:after="120" w:line="360" w:lineRule="auto"/>
      <w:ind w:firstLine="200" w:firstLineChars="200"/>
      <w:jc w:val="both"/>
    </w:pPr>
    <w:rPr>
      <w:rFonts w:ascii="Times New Roman" w:hAnsi="Times New Roman" w:cs="Times New Roman"/>
      <w:kern w:val="2"/>
      <w:szCs w:val="20"/>
    </w:rPr>
  </w:style>
  <w:style w:type="paragraph" w:customStyle="1" w:styleId="262">
    <w:name w:val="没有缩进（为图形使用）"/>
    <w:basedOn w:val="1"/>
    <w:autoRedefine/>
    <w:qFormat/>
    <w:uiPriority w:val="0"/>
    <w:pPr>
      <w:widowControl w:val="0"/>
      <w:spacing w:before="120" w:after="120" w:line="360" w:lineRule="auto"/>
      <w:jc w:val="both"/>
    </w:pPr>
    <w:rPr>
      <w:rFonts w:ascii="Times New Roman" w:hAnsi="Times New Roman" w:cs="Times New Roman"/>
      <w:kern w:val="2"/>
      <w:szCs w:val="20"/>
    </w:rPr>
  </w:style>
  <w:style w:type="paragraph" w:customStyle="1" w:styleId="263">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40"/>
    <w:basedOn w:val="1"/>
    <w:autoRedefine/>
    <w:qFormat/>
    <w:uiPriority w:val="0"/>
    <w:pPr>
      <w:pBdr>
        <w:left w:val="single" w:color="auto" w:sz="4" w:space="0"/>
        <w:right w:val="single" w:color="auto" w:sz="4" w:space="0"/>
      </w:pBdr>
      <w:spacing w:before="100" w:beforeAutospacing="1" w:after="100" w:afterAutospacing="1"/>
      <w:jc w:val="center"/>
    </w:pPr>
    <w:rPr>
      <w:rFonts w:cs="Times New Roman"/>
      <w:szCs w:val="20"/>
    </w:rPr>
  </w:style>
  <w:style w:type="paragraph" w:customStyle="1" w:styleId="265">
    <w:name w:val="xl27"/>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cs="Times New Roman"/>
      <w:sz w:val="21"/>
      <w:szCs w:val="20"/>
    </w:rPr>
  </w:style>
  <w:style w:type="paragraph" w:customStyle="1" w:styleId="266">
    <w:name w:val="二级标题"/>
    <w:basedOn w:val="3"/>
    <w:autoRedefine/>
    <w:qFormat/>
    <w:uiPriority w:val="0"/>
    <w:pPr>
      <w:numPr>
        <w:ilvl w:val="0"/>
        <w:numId w:val="0"/>
      </w:numPr>
      <w:spacing w:before="60" w:after="60" w:line="360" w:lineRule="auto"/>
    </w:pPr>
    <w:rPr>
      <w:rFonts w:ascii="宋体" w:hAnsi="宋体" w:eastAsia="宋体" w:cs="Times New Roman"/>
      <w:bCs/>
      <w:kern w:val="0"/>
      <w:sz w:val="28"/>
      <w:szCs w:val="28"/>
    </w:rPr>
  </w:style>
  <w:style w:type="paragraph" w:customStyle="1" w:styleId="267">
    <w:name w:val="1"/>
    <w:basedOn w:val="1"/>
    <w:autoRedefine/>
    <w:qFormat/>
    <w:uiPriority w:val="0"/>
    <w:pPr>
      <w:widowControl w:val="0"/>
      <w:jc w:val="both"/>
    </w:pPr>
    <w:rPr>
      <w:rFonts w:ascii="Tahoma" w:hAnsi="Tahoma" w:cs="Times New Roman"/>
      <w:kern w:val="2"/>
      <w:szCs w:val="20"/>
    </w:rPr>
  </w:style>
  <w:style w:type="paragraph" w:customStyle="1" w:styleId="268">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69">
    <w:name w:val="样式1xz"/>
    <w:basedOn w:val="1"/>
    <w:autoRedefine/>
    <w:qFormat/>
    <w:uiPriority w:val="0"/>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270">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样式 宋体 五号 行距: 单倍行距"/>
    <w:basedOn w:val="1"/>
    <w:autoRedefine/>
    <w:qFormat/>
    <w:uiPriority w:val="0"/>
    <w:pPr>
      <w:widowControl w:val="0"/>
      <w:adjustRightInd w:val="0"/>
    </w:pPr>
    <w:rPr>
      <w:rFonts w:cs="Times New Roman"/>
      <w:sz w:val="21"/>
      <w:szCs w:val="20"/>
    </w:rPr>
  </w:style>
  <w:style w:type="paragraph" w:customStyle="1" w:styleId="272">
    <w:name w:val="Pull Quote"/>
    <w:basedOn w:val="1"/>
    <w:autoRedefine/>
    <w:qFormat/>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273">
    <w:name w:val="Char Char Char Char Char Char1 Char"/>
    <w:basedOn w:val="1"/>
    <w:autoRedefine/>
    <w:qFormat/>
    <w:uiPriority w:val="0"/>
    <w:pPr>
      <w:spacing w:after="160" w:line="240" w:lineRule="exact"/>
    </w:pPr>
    <w:rPr>
      <w:rFonts w:ascii="Verdana" w:hAnsi="Verdana" w:cs="Times New Roman"/>
      <w:sz w:val="21"/>
      <w:szCs w:val="20"/>
      <w:lang w:eastAsia="en-US"/>
    </w:rPr>
  </w:style>
  <w:style w:type="paragraph" w:customStyle="1" w:styleId="27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文本框样式1"/>
    <w:basedOn w:val="1"/>
    <w:autoRedefine/>
    <w:qFormat/>
    <w:uiPriority w:val="0"/>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276">
    <w:name w:val="_"/>
    <w:basedOn w:val="1"/>
    <w:autoRedefine/>
    <w:qFormat/>
    <w:uiPriority w:val="0"/>
    <w:pPr>
      <w:widowControl w:val="0"/>
      <w:adjustRightInd w:val="0"/>
      <w:spacing w:line="360" w:lineRule="auto"/>
      <w:ind w:left="480" w:firstLine="200" w:firstLineChars="200"/>
      <w:jc w:val="both"/>
      <w:textAlignment w:val="baseline"/>
    </w:pPr>
    <w:rPr>
      <w:rFonts w:ascii="Times New Roman" w:hAnsi="Times New Roman" w:cs="Times New Roman"/>
      <w:szCs w:val="20"/>
    </w:rPr>
  </w:style>
  <w:style w:type="paragraph" w:customStyle="1" w:styleId="277">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List Paragraph1"/>
    <w:basedOn w:val="1"/>
    <w:autoRedefine/>
    <w:qFormat/>
    <w:uiPriority w:val="99"/>
    <w:pPr>
      <w:widowControl w:val="0"/>
      <w:ind w:firstLine="420" w:firstLineChars="200"/>
      <w:jc w:val="both"/>
    </w:pPr>
    <w:rPr>
      <w:rFonts w:ascii="Times New Roman" w:hAnsi="Times New Roman" w:cs="Times New Roman"/>
      <w:kern w:val="2"/>
      <w:sz w:val="21"/>
      <w:szCs w:val="21"/>
    </w:rPr>
  </w:style>
  <w:style w:type="paragraph" w:customStyle="1" w:styleId="279">
    <w:name w:val="1.正文"/>
    <w:basedOn w:val="1"/>
    <w:autoRedefine/>
    <w:qFormat/>
    <w:uiPriority w:val="0"/>
    <w:pPr>
      <w:widowControl w:val="0"/>
      <w:spacing w:line="360" w:lineRule="auto"/>
      <w:ind w:left="540" w:leftChars="225" w:firstLine="540" w:firstLineChars="225"/>
      <w:jc w:val="both"/>
    </w:pPr>
    <w:rPr>
      <w:rFonts w:ascii="Times New Roman" w:hAnsi="Times New Roman" w:cs="Times New Roman"/>
      <w:kern w:val="2"/>
      <w:szCs w:val="20"/>
    </w:rPr>
  </w:style>
  <w:style w:type="paragraph" w:customStyle="1" w:styleId="280">
    <w:name w:val="文章正文"/>
    <w:basedOn w:val="1"/>
    <w:autoRedefine/>
    <w:qFormat/>
    <w:uiPriority w:val="0"/>
    <w:pPr>
      <w:widowControl w:val="0"/>
      <w:ind w:firstLine="560" w:firstLineChars="200"/>
      <w:jc w:val="both"/>
    </w:pPr>
    <w:rPr>
      <w:rFonts w:ascii="仿宋_GB2312" w:eastAsia="仿宋_GB2312" w:cs="Times New Roman"/>
      <w:color w:val="000000"/>
      <w:kern w:val="2"/>
      <w:sz w:val="28"/>
      <w:szCs w:val="20"/>
    </w:rPr>
  </w:style>
  <w:style w:type="paragraph" w:customStyle="1" w:styleId="281">
    <w:name w:val="正文文本 21"/>
    <w:basedOn w:val="1"/>
    <w:autoRedefine/>
    <w:qFormat/>
    <w:uiPriority w:val="0"/>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28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83">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84">
    <w:name w:val="小标题 1"/>
    <w:basedOn w:val="1"/>
    <w:autoRedefine/>
    <w:qFormat/>
    <w:uiPriority w:val="0"/>
    <w:pPr>
      <w:widowControl w:val="0"/>
      <w:autoSpaceDE w:val="0"/>
      <w:autoSpaceDN w:val="0"/>
      <w:adjustRightInd w:val="0"/>
      <w:spacing w:line="360" w:lineRule="atLeast"/>
      <w:jc w:val="both"/>
    </w:pPr>
    <w:rPr>
      <w:rFonts w:ascii="文鼎粗黑" w:hAnsi="Times New Roman" w:eastAsia="文鼎粗黑" w:cs="Times New Roman"/>
      <w:sz w:val="22"/>
      <w:szCs w:val="20"/>
    </w:rPr>
  </w:style>
  <w:style w:type="paragraph" w:customStyle="1" w:styleId="285">
    <w:name w:val="摘要"/>
    <w:basedOn w:val="1"/>
    <w:next w:val="3"/>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286">
    <w:name w:val="缺省文本"/>
    <w:basedOn w:val="1"/>
    <w:autoRedefine/>
    <w:qFormat/>
    <w:uiPriority w:val="0"/>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287">
    <w:name w:val="标题5"/>
    <w:basedOn w:val="1"/>
    <w:autoRedefine/>
    <w:qFormat/>
    <w:uiPriority w:val="0"/>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288">
    <w:name w:val="样式1"/>
    <w:basedOn w:val="5"/>
    <w:autoRedefine/>
    <w:qFormat/>
    <w:uiPriority w:val="0"/>
    <w:pPr>
      <w:numPr>
        <w:ilvl w:val="0"/>
        <w:numId w:val="1"/>
      </w:numPr>
      <w:tabs>
        <w:tab w:val="left" w:pos="720"/>
      </w:tabs>
      <w:spacing w:before="500" w:after="260" w:line="560" w:lineRule="atLeast"/>
    </w:pPr>
  </w:style>
  <w:style w:type="paragraph" w:customStyle="1" w:styleId="289">
    <w:name w:val="Char Char Char Char Char"/>
    <w:basedOn w:val="1"/>
    <w:autoRedefine/>
    <w:qFormat/>
    <w:uiPriority w:val="0"/>
    <w:pPr>
      <w:widowControl w:val="0"/>
      <w:numPr>
        <w:ilvl w:val="0"/>
        <w:numId w:val="8"/>
      </w:numPr>
      <w:tabs>
        <w:tab w:val="left" w:pos="425"/>
      </w:tabs>
      <w:jc w:val="both"/>
    </w:pPr>
    <w:rPr>
      <w:rFonts w:ascii="Tahoma" w:hAnsi="Tahoma" w:cs="Times New Roman"/>
      <w:kern w:val="2"/>
      <w:szCs w:val="20"/>
    </w:rPr>
  </w:style>
  <w:style w:type="paragraph" w:customStyle="1" w:styleId="290">
    <w:name w:val="附录1"/>
    <w:basedOn w:val="1"/>
    <w:next w:val="1"/>
    <w:autoRedefine/>
    <w:qFormat/>
    <w:uiPriority w:val="0"/>
    <w:pPr>
      <w:widowControl w:val="0"/>
      <w:tabs>
        <w:tab w:val="left" w:pos="1304"/>
      </w:tabs>
      <w:ind w:left="425" w:hanging="425"/>
      <w:jc w:val="both"/>
      <w:outlineLvl w:val="0"/>
    </w:pPr>
    <w:rPr>
      <w:rFonts w:ascii="黑体" w:hAnsi="黑体" w:eastAsia="黑体" w:cs="Times New Roman"/>
      <w:b/>
      <w:kern w:val="2"/>
      <w:sz w:val="44"/>
      <w:szCs w:val="20"/>
    </w:rPr>
  </w:style>
  <w:style w:type="paragraph" w:customStyle="1" w:styleId="291">
    <w:name w:val="Title - Revision"/>
    <w:basedOn w:val="55"/>
    <w:autoRedefine/>
    <w:qFormat/>
    <w:uiPriority w:val="0"/>
    <w:pPr>
      <w:spacing w:before="720"/>
    </w:pPr>
  </w:style>
  <w:style w:type="paragraph" w:customStyle="1" w:styleId="292">
    <w:name w:val="Char Char1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9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94">
    <w:name w:val="样式 首行缩进:  0.74 厘米"/>
    <w:basedOn w:val="1"/>
    <w:autoRedefine/>
    <w:qFormat/>
    <w:uiPriority w:val="0"/>
    <w:pPr>
      <w:widowControl w:val="0"/>
      <w:spacing w:line="360" w:lineRule="auto"/>
      <w:ind w:firstLine="420"/>
      <w:jc w:val="both"/>
    </w:pPr>
    <w:rPr>
      <w:rFonts w:ascii="Times New Roman" w:hAnsi="Times New Roman" w:cs="Times New Roman"/>
      <w:kern w:val="2"/>
      <w:szCs w:val="20"/>
    </w:rPr>
  </w:style>
  <w:style w:type="paragraph" w:customStyle="1" w:styleId="295">
    <w:name w:val="项目"/>
    <w:basedOn w:val="1"/>
    <w:autoRedefine/>
    <w:qFormat/>
    <w:uiPriority w:val="0"/>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296">
    <w:name w:val="样式4"/>
    <w:basedOn w:val="5"/>
    <w:autoRedefine/>
    <w:qFormat/>
    <w:uiPriority w:val="0"/>
    <w:pPr>
      <w:tabs>
        <w:tab w:val="left" w:pos="720"/>
      </w:tabs>
      <w:adjustRightInd w:val="0"/>
      <w:snapToGrid w:val="0"/>
      <w:ind w:firstLine="0"/>
    </w:pPr>
  </w:style>
  <w:style w:type="paragraph" w:customStyle="1" w:styleId="297">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szCs w:val="20"/>
    </w:rPr>
  </w:style>
  <w:style w:type="paragraph" w:customStyle="1" w:styleId="298">
    <w:name w:val="0正文"/>
    <w:basedOn w:val="1"/>
    <w:autoRedefine/>
    <w:qFormat/>
    <w:uiPriority w:val="0"/>
    <w:pPr>
      <w:widowControl w:val="0"/>
      <w:spacing w:line="360" w:lineRule="auto"/>
      <w:ind w:firstLine="480" w:firstLineChars="200"/>
      <w:jc w:val="both"/>
    </w:pPr>
    <w:rPr>
      <w:rFonts w:cs="Times New Roman"/>
      <w:kern w:val="2"/>
    </w:rPr>
  </w:style>
  <w:style w:type="paragraph" w:customStyle="1" w:styleId="299">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0">
    <w:name w:val="font31"/>
    <w:autoRedefine/>
    <w:qFormat/>
    <w:uiPriority w:val="0"/>
    <w:rPr>
      <w:rFonts w:hint="eastAsia" w:ascii="宋体" w:hAnsi="宋体" w:eastAsia="宋体" w:cs="宋体"/>
      <w:b/>
      <w:color w:val="000000"/>
      <w:sz w:val="22"/>
      <w:szCs w:val="22"/>
      <w:u w:val="none"/>
    </w:rPr>
  </w:style>
  <w:style w:type="character" w:customStyle="1" w:styleId="301">
    <w:name w:val="font51"/>
    <w:autoRedefine/>
    <w:qFormat/>
    <w:uiPriority w:val="0"/>
    <w:rPr>
      <w:rFonts w:hint="default" w:ascii="Times New Roman" w:hAnsi="Times New Roman" w:cs="Times New Roman"/>
      <w:b/>
      <w:color w:val="000000"/>
      <w:sz w:val="22"/>
      <w:szCs w:val="22"/>
      <w:u w:val="none"/>
    </w:rPr>
  </w:style>
  <w:style w:type="character" w:customStyle="1" w:styleId="302">
    <w:name w:val="font21"/>
    <w:autoRedefine/>
    <w:qFormat/>
    <w:uiPriority w:val="0"/>
    <w:rPr>
      <w:rFonts w:hint="eastAsia" w:ascii="宋体" w:hAnsi="宋体" w:eastAsia="宋体" w:cs="宋体"/>
      <w:b/>
      <w:color w:val="000000"/>
      <w:sz w:val="22"/>
      <w:szCs w:val="22"/>
      <w:u w:val="none"/>
    </w:rPr>
  </w:style>
  <w:style w:type="character" w:customStyle="1" w:styleId="303">
    <w:name w:val="font81"/>
    <w:autoRedefine/>
    <w:qFormat/>
    <w:uiPriority w:val="0"/>
    <w:rPr>
      <w:rFonts w:hint="eastAsia" w:ascii="宋体" w:hAnsi="宋体" w:eastAsia="宋体" w:cs="宋体"/>
      <w:color w:val="000000"/>
      <w:sz w:val="22"/>
      <w:szCs w:val="22"/>
      <w:u w:val="none"/>
    </w:rPr>
  </w:style>
  <w:style w:type="character" w:customStyle="1" w:styleId="304">
    <w:name w:val="font41"/>
    <w:autoRedefine/>
    <w:qFormat/>
    <w:uiPriority w:val="0"/>
    <w:rPr>
      <w:rFonts w:hint="eastAsia" w:ascii="宋体" w:hAnsi="宋体" w:eastAsia="宋体" w:cs="宋体"/>
      <w:color w:val="000000"/>
      <w:sz w:val="22"/>
      <w:szCs w:val="22"/>
      <w:u w:val="none"/>
    </w:rPr>
  </w:style>
  <w:style w:type="character" w:customStyle="1" w:styleId="305">
    <w:name w:val="font61"/>
    <w:autoRedefine/>
    <w:qFormat/>
    <w:uiPriority w:val="0"/>
    <w:rPr>
      <w:rFonts w:hint="default" w:ascii="Times New Roman" w:hAnsi="Times New Roman" w:cs="Times New Roman"/>
      <w:b/>
      <w:color w:val="000000"/>
      <w:sz w:val="20"/>
      <w:szCs w:val="20"/>
      <w:u w:val="none"/>
    </w:rPr>
  </w:style>
  <w:style w:type="character" w:customStyle="1" w:styleId="306">
    <w:name w:val="font131"/>
    <w:autoRedefine/>
    <w:qFormat/>
    <w:uiPriority w:val="0"/>
    <w:rPr>
      <w:rFonts w:hint="eastAsia" w:ascii="宋体" w:hAnsi="宋体" w:eastAsia="宋体" w:cs="宋体"/>
      <w:b/>
      <w:color w:val="000000"/>
      <w:sz w:val="20"/>
      <w:szCs w:val="20"/>
      <w:u w:val="none"/>
    </w:rPr>
  </w:style>
  <w:style w:type="character" w:customStyle="1" w:styleId="307">
    <w:name w:val="font121"/>
    <w:autoRedefine/>
    <w:qFormat/>
    <w:uiPriority w:val="0"/>
    <w:rPr>
      <w:rFonts w:hint="default" w:ascii="Times New Roman" w:hAnsi="Times New Roman" w:cs="Times New Roman"/>
      <w:b/>
      <w:color w:val="000000"/>
      <w:sz w:val="24"/>
      <w:szCs w:val="24"/>
      <w:u w:val="none"/>
    </w:rPr>
  </w:style>
  <w:style w:type="character" w:customStyle="1" w:styleId="308">
    <w:name w:val="font91"/>
    <w:autoRedefine/>
    <w:qFormat/>
    <w:uiPriority w:val="0"/>
    <w:rPr>
      <w:rFonts w:hint="eastAsia" w:ascii="宋体" w:hAnsi="宋体" w:eastAsia="宋体" w:cs="宋体"/>
      <w:b/>
      <w:color w:val="000000"/>
      <w:sz w:val="24"/>
      <w:szCs w:val="24"/>
      <w:u w:val="none"/>
    </w:rPr>
  </w:style>
  <w:style w:type="character" w:customStyle="1" w:styleId="309">
    <w:name w:val="标题 2 字符1"/>
    <w:autoRedefine/>
    <w:qFormat/>
    <w:uiPriority w:val="0"/>
    <w:rPr>
      <w:rFonts w:ascii="宋体" w:hAnsi="宋体"/>
      <w:kern w:val="2"/>
      <w:sz w:val="28"/>
    </w:rPr>
  </w:style>
  <w:style w:type="character" w:customStyle="1" w:styleId="310">
    <w:name w:val="标题 2 Char"/>
    <w:autoRedefine/>
    <w:qFormat/>
    <w:uiPriority w:val="9"/>
    <w:rPr>
      <w:rFonts w:ascii="宋体" w:hAnsi="宋体"/>
      <w:kern w:val="2"/>
      <w:sz w:val="28"/>
    </w:rPr>
  </w:style>
  <w:style w:type="paragraph" w:customStyle="1" w:styleId="311">
    <w:name w:val="2"/>
    <w:basedOn w:val="1"/>
    <w:next w:val="69"/>
    <w:autoRedefine/>
    <w:qFormat/>
    <w:uiPriority w:val="0"/>
    <w:pPr>
      <w:ind w:firstLine="420" w:firstLineChars="200"/>
    </w:pPr>
    <w:rPr>
      <w:rFonts w:cs="Times New Roman"/>
      <w:sz w:val="20"/>
    </w:rPr>
  </w:style>
  <w:style w:type="paragraph" w:customStyle="1" w:styleId="312">
    <w:name w:val="修订11"/>
    <w:autoRedefine/>
    <w:qFormat/>
    <w:uiPriority w:val="0"/>
    <w:rPr>
      <w:rFonts w:ascii="Times New Roman" w:hAnsi="Times New Roman" w:eastAsia="宋体" w:cs="Times New Roman"/>
      <w:kern w:val="2"/>
      <w:sz w:val="21"/>
      <w:lang w:val="en-US" w:eastAsia="zh-CN" w:bidi="ar-SA"/>
    </w:rPr>
  </w:style>
  <w:style w:type="character" w:customStyle="1" w:styleId="313">
    <w:name w:val="正文文本首行缩进 字符1"/>
    <w:basedOn w:val="106"/>
    <w:autoRedefine/>
    <w:semiHidden/>
    <w:qFormat/>
    <w:uiPriority w:val="99"/>
    <w:rPr>
      <w:rFonts w:ascii="仿宋_GB2312" w:hAnsi="Times New Roman" w:eastAsia="仿宋_GB2312" w:cs="Times New Roman"/>
      <w:kern w:val="2"/>
      <w:sz w:val="32"/>
      <w:szCs w:val="20"/>
    </w:rPr>
  </w:style>
  <w:style w:type="character" w:customStyle="1" w:styleId="314">
    <w:name w:val="正文文本首行缩进 2 字符1"/>
    <w:basedOn w:val="108"/>
    <w:autoRedefine/>
    <w:semiHidden/>
    <w:qFormat/>
    <w:uiPriority w:val="99"/>
    <w:rPr>
      <w:rFonts w:ascii="Times New Roman" w:hAnsi="Times New Roman" w:eastAsia="宋体" w:cs="Times New Roman"/>
      <w:kern w:val="2"/>
      <w:sz w:val="44"/>
      <w:szCs w:val="20"/>
    </w:rPr>
  </w:style>
  <w:style w:type="paragraph" w:customStyle="1" w:styleId="315">
    <w:name w:val="无间隔1"/>
    <w:autoRedefine/>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16">
    <w:name w:val="列出段落3"/>
    <w:basedOn w:val="1"/>
    <w:autoRedefine/>
    <w:qFormat/>
    <w:uiPriority w:val="34"/>
    <w:pPr>
      <w:widowControl w:val="0"/>
      <w:ind w:firstLine="420" w:firstLineChars="200"/>
      <w:jc w:val="both"/>
    </w:pPr>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DD1B-B571-4E2E-AADA-84EEC305E85D}">
  <ds:schemaRefs/>
</ds:datastoreItem>
</file>

<file path=docProps/app.xml><?xml version="1.0" encoding="utf-8"?>
<Properties xmlns="http://schemas.openxmlformats.org/officeDocument/2006/extended-properties" xmlns:vt="http://schemas.openxmlformats.org/officeDocument/2006/docPropsVTypes">
  <Template>Normal</Template>
  <Pages>13</Pages>
  <Words>2734</Words>
  <Characters>2935</Characters>
  <Lines>24</Lines>
  <Paragraphs>6</Paragraphs>
  <TotalTime>3</TotalTime>
  <ScaleCrop>false</ScaleCrop>
  <LinksUpToDate>false</LinksUpToDate>
  <CharactersWithSpaces>3141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2022-06-10T04:04:00Z</dcterms:created>
  <dc:creator>王朴</dc:creator>
  <cp:lastModifiedBy>汤圆妈妈</cp:lastModifiedBy>
  <cp:lastPrinted>2022-10-21T05:10:00Z</cp:lastPrinted>
  <dcterms:modified xsi:type="dcterms:W3CDTF">2024-11-09T07:56:10Z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EC3E89F22A66493085EA1F6CFDCE9463_13</vt:lpwstr>
  </property>
</Properties>
</file>